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1D78" w14:textId="77777777" w:rsidR="007539E8" w:rsidRDefault="007539E8" w:rsidP="007539E8">
      <w:pPr>
        <w:pStyle w:val="Subtitle"/>
        <w:spacing w:before="0"/>
      </w:pPr>
      <w:r>
        <w:t>Notes about this Risk Assessment</w:t>
      </w:r>
    </w:p>
    <w:p w14:paraId="7B2B54D7" w14:textId="77777777" w:rsidR="007539E8" w:rsidRDefault="007539E8" w:rsidP="007539E8">
      <w:r>
        <w:t>This risk assessment is to be completed to ensure that the risk has been identified and the required prevention measures have been implemented. The rigorous application of these measures is to limit the risks of contracting and/or spreading COVID-19 and to take action quickly when identifying non-conformities. The primary purpose of applying such measures is to protect the health of workers.</w:t>
      </w:r>
    </w:p>
    <w:p w14:paraId="4862AA8D" w14:textId="77777777" w:rsidR="007539E8" w:rsidRDefault="007539E8" w:rsidP="007539E8"/>
    <w:tbl>
      <w:tblPr>
        <w:tblStyle w:val="TableGrid"/>
        <w:tblW w:w="0" w:type="auto"/>
        <w:jc w:val="center"/>
        <w:tblLook w:val="04A0" w:firstRow="1" w:lastRow="0" w:firstColumn="1" w:lastColumn="0" w:noHBand="0" w:noVBand="1"/>
      </w:tblPr>
      <w:tblGrid>
        <w:gridCol w:w="2405"/>
        <w:gridCol w:w="5465"/>
        <w:gridCol w:w="1628"/>
        <w:gridCol w:w="850"/>
        <w:gridCol w:w="2562"/>
      </w:tblGrid>
      <w:tr w:rsidR="007539E8" w14:paraId="7656230E" w14:textId="77777777" w:rsidTr="007539E8">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35B32D" w14:textId="77777777" w:rsidR="007539E8" w:rsidRDefault="007539E8">
            <w:pPr>
              <w:jc w:val="right"/>
            </w:pPr>
            <w:r>
              <w:t>Business Name:</w:t>
            </w:r>
          </w:p>
        </w:tc>
        <w:tc>
          <w:tcPr>
            <w:tcW w:w="7093" w:type="dxa"/>
            <w:gridSpan w:val="2"/>
            <w:tcBorders>
              <w:top w:val="single" w:sz="4" w:space="0" w:color="auto"/>
              <w:left w:val="single" w:sz="4" w:space="0" w:color="auto"/>
              <w:bottom w:val="single" w:sz="4" w:space="0" w:color="auto"/>
              <w:right w:val="single" w:sz="4" w:space="0" w:color="auto"/>
            </w:tcBorders>
          </w:tcPr>
          <w:p w14:paraId="0327718F" w14:textId="77777777" w:rsidR="007539E8" w:rsidRDefault="007539E8"/>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3C34DF" w14:textId="77777777" w:rsidR="007539E8" w:rsidRDefault="007539E8">
            <w:pPr>
              <w:jc w:val="right"/>
            </w:pPr>
            <w:r>
              <w:t>Date:</w:t>
            </w:r>
          </w:p>
        </w:tc>
        <w:tc>
          <w:tcPr>
            <w:tcW w:w="2562" w:type="dxa"/>
            <w:tcBorders>
              <w:top w:val="single" w:sz="4" w:space="0" w:color="auto"/>
              <w:left w:val="single" w:sz="4" w:space="0" w:color="auto"/>
              <w:bottom w:val="single" w:sz="4" w:space="0" w:color="auto"/>
              <w:right w:val="single" w:sz="4" w:space="0" w:color="auto"/>
            </w:tcBorders>
          </w:tcPr>
          <w:p w14:paraId="6FC51226" w14:textId="77777777" w:rsidR="007539E8" w:rsidRDefault="007539E8"/>
        </w:tc>
      </w:tr>
      <w:tr w:rsidR="007539E8" w14:paraId="24AF57C6" w14:textId="77777777" w:rsidTr="007539E8">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8BB59D" w14:textId="77777777" w:rsidR="007539E8" w:rsidRDefault="007539E8">
            <w:pPr>
              <w:jc w:val="right"/>
            </w:pPr>
            <w:r>
              <w:t>Address:</w:t>
            </w:r>
          </w:p>
        </w:tc>
        <w:tc>
          <w:tcPr>
            <w:tcW w:w="10505" w:type="dxa"/>
            <w:gridSpan w:val="4"/>
            <w:tcBorders>
              <w:top w:val="single" w:sz="4" w:space="0" w:color="auto"/>
              <w:left w:val="single" w:sz="4" w:space="0" w:color="auto"/>
              <w:bottom w:val="single" w:sz="4" w:space="0" w:color="auto"/>
              <w:right w:val="single" w:sz="4" w:space="0" w:color="auto"/>
            </w:tcBorders>
          </w:tcPr>
          <w:p w14:paraId="47C326AB" w14:textId="77777777" w:rsidR="007539E8" w:rsidRDefault="007539E8"/>
        </w:tc>
      </w:tr>
      <w:tr w:rsidR="007539E8" w14:paraId="0D79EE31"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C6FEC0" w14:textId="77777777" w:rsidR="007539E8" w:rsidRDefault="007539E8">
            <w:pPr>
              <w:jc w:val="center"/>
            </w:pPr>
            <w:r>
              <w:t>Assessor Name(S)</w:t>
            </w:r>
          </w:p>
        </w:tc>
        <w:tc>
          <w:tcPr>
            <w:tcW w:w="50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27F1F3" w14:textId="77777777" w:rsidR="007539E8" w:rsidRDefault="007539E8">
            <w:pPr>
              <w:jc w:val="center"/>
            </w:pPr>
            <w:r>
              <w:t>What is Your Role Within the Business?</w:t>
            </w:r>
          </w:p>
        </w:tc>
      </w:tr>
      <w:tr w:rsidR="007539E8" w14:paraId="7697B9BF"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19B38B78"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17FA40E1" w14:textId="77777777" w:rsidR="007539E8" w:rsidRDefault="007539E8"/>
        </w:tc>
      </w:tr>
      <w:tr w:rsidR="007539E8" w14:paraId="57105303"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35BDD590"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4EB6D4D8" w14:textId="77777777" w:rsidR="007539E8" w:rsidRDefault="007539E8"/>
        </w:tc>
      </w:tr>
      <w:tr w:rsidR="007539E8" w14:paraId="090C0E96"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84D6D30"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3D628EC6" w14:textId="77777777" w:rsidR="007539E8" w:rsidRDefault="007539E8"/>
        </w:tc>
      </w:tr>
      <w:tr w:rsidR="007539E8" w14:paraId="54038AC3"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E983D00"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2168FECC" w14:textId="77777777" w:rsidR="007539E8" w:rsidRDefault="007539E8"/>
        </w:tc>
      </w:tr>
      <w:tr w:rsidR="007539E8" w14:paraId="2FA6B34D"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6EF2C97"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408E56DA" w14:textId="77777777" w:rsidR="007539E8" w:rsidRDefault="007539E8"/>
        </w:tc>
      </w:tr>
      <w:tr w:rsidR="007539E8" w14:paraId="049F4833"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9395D1A"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18B576E7" w14:textId="77777777" w:rsidR="007539E8" w:rsidRDefault="007539E8"/>
        </w:tc>
      </w:tr>
      <w:tr w:rsidR="007539E8" w14:paraId="5A3AC3B0"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6DA17C8E"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67343DFB" w14:textId="77777777" w:rsidR="007539E8" w:rsidRDefault="007539E8"/>
        </w:tc>
      </w:tr>
      <w:tr w:rsidR="007539E8" w14:paraId="352E2C3C"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1B721A4C"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0367838B" w14:textId="77777777" w:rsidR="007539E8" w:rsidRDefault="007539E8"/>
        </w:tc>
      </w:tr>
      <w:tr w:rsidR="007539E8" w14:paraId="6344D25A"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4763D13D"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5B5EEA06" w14:textId="77777777" w:rsidR="007539E8" w:rsidRDefault="007539E8"/>
        </w:tc>
      </w:tr>
      <w:tr w:rsidR="007539E8" w14:paraId="733439E6"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6246AF4B"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4CBFBFF7" w14:textId="77777777" w:rsidR="007539E8" w:rsidRDefault="007539E8"/>
        </w:tc>
      </w:tr>
    </w:tbl>
    <w:p w14:paraId="359E1E39" w14:textId="77777777" w:rsidR="007539E8" w:rsidRDefault="007539E8" w:rsidP="007539E8">
      <w:r>
        <w:br w:type="page"/>
      </w:r>
    </w:p>
    <w:tbl>
      <w:tblPr>
        <w:tblStyle w:val="TableGrid"/>
        <w:tblW w:w="0" w:type="auto"/>
        <w:jc w:val="center"/>
        <w:tblLayout w:type="fixed"/>
        <w:tblLook w:val="04A0" w:firstRow="1" w:lastRow="0" w:firstColumn="1" w:lastColumn="0" w:noHBand="0" w:noVBand="1"/>
      </w:tblPr>
      <w:tblGrid>
        <w:gridCol w:w="3970"/>
        <w:gridCol w:w="709"/>
        <w:gridCol w:w="567"/>
        <w:gridCol w:w="992"/>
        <w:gridCol w:w="4258"/>
        <w:gridCol w:w="709"/>
        <w:gridCol w:w="567"/>
      </w:tblGrid>
      <w:tr w:rsidR="007539E8" w14:paraId="53758C46" w14:textId="77777777" w:rsidTr="007539E8">
        <w:trPr>
          <w:jc w:val="center"/>
        </w:trPr>
        <w:tc>
          <w:tcPr>
            <w:tcW w:w="1177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DFA3951" w14:textId="77777777" w:rsidR="007539E8" w:rsidRDefault="007539E8">
            <w:pPr>
              <w:jc w:val="center"/>
            </w:pPr>
            <w:r>
              <w:lastRenderedPageBreak/>
              <w:t>List Area(s) and/or Item(s) Where Workers Could be Exposed to COVID-19</w:t>
            </w:r>
          </w:p>
        </w:tc>
      </w:tr>
      <w:tr w:rsidR="007539E8" w14:paraId="312201B3" w14:textId="77777777" w:rsidTr="007539E8">
        <w:trPr>
          <w:jc w:val="center"/>
        </w:trPr>
        <w:tc>
          <w:tcPr>
            <w:tcW w:w="11772" w:type="dxa"/>
            <w:gridSpan w:val="7"/>
            <w:tcBorders>
              <w:top w:val="single" w:sz="4" w:space="0" w:color="auto"/>
              <w:left w:val="nil"/>
              <w:bottom w:val="nil"/>
              <w:right w:val="nil"/>
            </w:tcBorders>
            <w:vAlign w:val="bottom"/>
          </w:tcPr>
          <w:p w14:paraId="5F934DF1" w14:textId="77777777" w:rsidR="007539E8" w:rsidRDefault="007539E8"/>
        </w:tc>
      </w:tr>
      <w:tr w:rsidR="007539E8" w14:paraId="747C39D9"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A80021" w14:textId="77777777" w:rsidR="007539E8" w:rsidRDefault="007539E8">
            <w:pPr>
              <w:jc w:val="center"/>
            </w:pPr>
            <w:r>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19AC22" w14:textId="77777777" w:rsidR="007539E8" w:rsidRDefault="007539E8">
            <w:pPr>
              <w:jc w:val="center"/>
            </w:pPr>
            <w:r>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ED6C65" w14:textId="77777777" w:rsidR="007539E8" w:rsidRDefault="007539E8">
            <w:pPr>
              <w:jc w:val="center"/>
            </w:pPr>
            <w:r>
              <w:t>No</w:t>
            </w:r>
          </w:p>
        </w:tc>
        <w:tc>
          <w:tcPr>
            <w:tcW w:w="992" w:type="dxa"/>
            <w:tcBorders>
              <w:top w:val="nil"/>
              <w:left w:val="single" w:sz="4" w:space="0" w:color="auto"/>
              <w:bottom w:val="nil"/>
              <w:right w:val="single" w:sz="4" w:space="0" w:color="auto"/>
            </w:tcBorders>
          </w:tcPr>
          <w:p w14:paraId="7E642E09" w14:textId="77777777" w:rsidR="007539E8" w:rsidRDefault="007539E8">
            <w:pPr>
              <w:jc w:val="center"/>
            </w:pPr>
          </w:p>
        </w:tc>
        <w:tc>
          <w:tcPr>
            <w:tcW w:w="4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471D2F" w14:textId="77777777" w:rsidR="007539E8" w:rsidRDefault="007539E8">
            <w:pPr>
              <w:jc w:val="center"/>
            </w:pPr>
            <w:r>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376F1D" w14:textId="77777777" w:rsidR="007539E8" w:rsidRDefault="007539E8">
            <w:pPr>
              <w:jc w:val="center"/>
            </w:pPr>
            <w:r>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AE799C" w14:textId="77777777" w:rsidR="007539E8" w:rsidRDefault="007539E8">
            <w:pPr>
              <w:jc w:val="center"/>
            </w:pPr>
            <w:r>
              <w:t>No</w:t>
            </w:r>
          </w:p>
        </w:tc>
      </w:tr>
      <w:tr w:rsidR="007539E8" w14:paraId="091E9C86"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5CC4346A" w14:textId="06FE56C7" w:rsidR="007539E8" w:rsidRDefault="00B61A56">
            <w:pPr>
              <w:spacing w:before="0"/>
            </w:pPr>
            <w:r>
              <w:t>Front door</w:t>
            </w:r>
          </w:p>
        </w:tc>
        <w:tc>
          <w:tcPr>
            <w:tcW w:w="709" w:type="dxa"/>
            <w:tcBorders>
              <w:top w:val="single" w:sz="4" w:space="0" w:color="auto"/>
              <w:left w:val="single" w:sz="4" w:space="0" w:color="auto"/>
              <w:bottom w:val="single" w:sz="4" w:space="0" w:color="auto"/>
              <w:right w:val="single" w:sz="4" w:space="0" w:color="auto"/>
            </w:tcBorders>
          </w:tcPr>
          <w:p w14:paraId="6E1BA6A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5D4BD24" w14:textId="77777777" w:rsidR="007539E8" w:rsidRDefault="007539E8">
            <w:pPr>
              <w:spacing w:before="0"/>
            </w:pPr>
          </w:p>
        </w:tc>
        <w:tc>
          <w:tcPr>
            <w:tcW w:w="992" w:type="dxa"/>
            <w:tcBorders>
              <w:top w:val="nil"/>
              <w:left w:val="single" w:sz="4" w:space="0" w:color="auto"/>
              <w:bottom w:val="nil"/>
              <w:right w:val="single" w:sz="4" w:space="0" w:color="auto"/>
            </w:tcBorders>
          </w:tcPr>
          <w:p w14:paraId="3D68E6B8"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7C67F61C"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3B59852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4555805" w14:textId="77777777" w:rsidR="007539E8" w:rsidRDefault="007539E8">
            <w:pPr>
              <w:spacing w:before="0"/>
            </w:pPr>
          </w:p>
        </w:tc>
      </w:tr>
      <w:tr w:rsidR="007539E8" w14:paraId="549DA4F2"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766778F3" w14:textId="13456929" w:rsidR="007539E8" w:rsidRDefault="00B61A56">
            <w:pPr>
              <w:spacing w:before="0"/>
            </w:pPr>
            <w:r>
              <w:t>Office Doors</w:t>
            </w:r>
          </w:p>
        </w:tc>
        <w:tc>
          <w:tcPr>
            <w:tcW w:w="709" w:type="dxa"/>
            <w:tcBorders>
              <w:top w:val="single" w:sz="4" w:space="0" w:color="auto"/>
              <w:left w:val="single" w:sz="4" w:space="0" w:color="auto"/>
              <w:bottom w:val="single" w:sz="4" w:space="0" w:color="auto"/>
              <w:right w:val="single" w:sz="4" w:space="0" w:color="auto"/>
            </w:tcBorders>
          </w:tcPr>
          <w:p w14:paraId="7A97EBE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142C16F" w14:textId="77777777" w:rsidR="007539E8" w:rsidRDefault="007539E8">
            <w:pPr>
              <w:spacing w:before="0"/>
            </w:pPr>
          </w:p>
        </w:tc>
        <w:tc>
          <w:tcPr>
            <w:tcW w:w="992" w:type="dxa"/>
            <w:tcBorders>
              <w:top w:val="nil"/>
              <w:left w:val="single" w:sz="4" w:space="0" w:color="auto"/>
              <w:bottom w:val="nil"/>
              <w:right w:val="single" w:sz="4" w:space="0" w:color="auto"/>
            </w:tcBorders>
          </w:tcPr>
          <w:p w14:paraId="69038D2C"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484BC69F"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1E0FA259"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58D3E8FA" w14:textId="77777777" w:rsidR="007539E8" w:rsidRDefault="007539E8">
            <w:pPr>
              <w:spacing w:before="0"/>
            </w:pPr>
          </w:p>
        </w:tc>
      </w:tr>
      <w:tr w:rsidR="007539E8" w14:paraId="468CA57F"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3ECDC7DB" w14:textId="344DF57F" w:rsidR="007539E8" w:rsidRDefault="00B61A56">
            <w:pPr>
              <w:spacing w:before="0"/>
            </w:pPr>
            <w:r>
              <w:t>Washrooms</w:t>
            </w:r>
          </w:p>
        </w:tc>
        <w:tc>
          <w:tcPr>
            <w:tcW w:w="709" w:type="dxa"/>
            <w:tcBorders>
              <w:top w:val="single" w:sz="4" w:space="0" w:color="auto"/>
              <w:left w:val="single" w:sz="4" w:space="0" w:color="auto"/>
              <w:bottom w:val="single" w:sz="4" w:space="0" w:color="auto"/>
              <w:right w:val="single" w:sz="4" w:space="0" w:color="auto"/>
            </w:tcBorders>
          </w:tcPr>
          <w:p w14:paraId="777904A2"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8B3A027" w14:textId="77777777" w:rsidR="007539E8" w:rsidRDefault="007539E8">
            <w:pPr>
              <w:spacing w:before="0"/>
            </w:pPr>
          </w:p>
        </w:tc>
        <w:tc>
          <w:tcPr>
            <w:tcW w:w="992" w:type="dxa"/>
            <w:tcBorders>
              <w:top w:val="nil"/>
              <w:left w:val="single" w:sz="4" w:space="0" w:color="auto"/>
              <w:bottom w:val="nil"/>
              <w:right w:val="single" w:sz="4" w:space="0" w:color="auto"/>
            </w:tcBorders>
          </w:tcPr>
          <w:p w14:paraId="1E13E830"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7CBF4231"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505B39F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56CB0BB3" w14:textId="77777777" w:rsidR="007539E8" w:rsidRDefault="007539E8">
            <w:pPr>
              <w:spacing w:before="0"/>
            </w:pPr>
          </w:p>
        </w:tc>
      </w:tr>
      <w:tr w:rsidR="007539E8" w14:paraId="08DBDE3B"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1CB5E051" w14:textId="6A3134C3" w:rsidR="007539E8" w:rsidRDefault="00B61A56">
            <w:pPr>
              <w:spacing w:before="0"/>
            </w:pPr>
            <w:r>
              <w:t>Microwave</w:t>
            </w:r>
          </w:p>
        </w:tc>
        <w:tc>
          <w:tcPr>
            <w:tcW w:w="709" w:type="dxa"/>
            <w:tcBorders>
              <w:top w:val="single" w:sz="4" w:space="0" w:color="auto"/>
              <w:left w:val="single" w:sz="4" w:space="0" w:color="auto"/>
              <w:bottom w:val="single" w:sz="4" w:space="0" w:color="auto"/>
              <w:right w:val="single" w:sz="4" w:space="0" w:color="auto"/>
            </w:tcBorders>
          </w:tcPr>
          <w:p w14:paraId="086B3B7A"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14D565B4" w14:textId="77777777" w:rsidR="007539E8" w:rsidRDefault="007539E8">
            <w:pPr>
              <w:spacing w:before="0"/>
            </w:pPr>
          </w:p>
        </w:tc>
        <w:tc>
          <w:tcPr>
            <w:tcW w:w="992" w:type="dxa"/>
            <w:tcBorders>
              <w:top w:val="nil"/>
              <w:left w:val="single" w:sz="4" w:space="0" w:color="auto"/>
              <w:bottom w:val="nil"/>
              <w:right w:val="single" w:sz="4" w:space="0" w:color="auto"/>
            </w:tcBorders>
          </w:tcPr>
          <w:p w14:paraId="59AB6E93"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20BDE27C"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2FA663C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1D4F5E28" w14:textId="77777777" w:rsidR="007539E8" w:rsidRDefault="007539E8">
            <w:pPr>
              <w:spacing w:before="0"/>
            </w:pPr>
          </w:p>
        </w:tc>
      </w:tr>
      <w:tr w:rsidR="007539E8" w14:paraId="41F86F4F"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75E92BA9" w14:textId="0706177B" w:rsidR="007539E8" w:rsidRDefault="00B61A56">
            <w:pPr>
              <w:spacing w:before="0"/>
            </w:pPr>
            <w:r>
              <w:t>Coffee machine</w:t>
            </w:r>
          </w:p>
        </w:tc>
        <w:tc>
          <w:tcPr>
            <w:tcW w:w="709" w:type="dxa"/>
            <w:tcBorders>
              <w:top w:val="single" w:sz="4" w:space="0" w:color="auto"/>
              <w:left w:val="single" w:sz="4" w:space="0" w:color="auto"/>
              <w:bottom w:val="single" w:sz="4" w:space="0" w:color="auto"/>
              <w:right w:val="single" w:sz="4" w:space="0" w:color="auto"/>
            </w:tcBorders>
          </w:tcPr>
          <w:p w14:paraId="0D3CF55F"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69E0477" w14:textId="77777777" w:rsidR="007539E8" w:rsidRDefault="007539E8">
            <w:pPr>
              <w:spacing w:before="0"/>
            </w:pPr>
          </w:p>
        </w:tc>
        <w:tc>
          <w:tcPr>
            <w:tcW w:w="992" w:type="dxa"/>
            <w:tcBorders>
              <w:top w:val="nil"/>
              <w:left w:val="single" w:sz="4" w:space="0" w:color="auto"/>
              <w:bottom w:val="nil"/>
              <w:right w:val="single" w:sz="4" w:space="0" w:color="auto"/>
            </w:tcBorders>
          </w:tcPr>
          <w:p w14:paraId="271E49F6"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5008183D"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6196CD0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14367F7" w14:textId="77777777" w:rsidR="007539E8" w:rsidRDefault="007539E8">
            <w:pPr>
              <w:spacing w:before="0"/>
            </w:pPr>
          </w:p>
        </w:tc>
      </w:tr>
      <w:tr w:rsidR="007539E8" w14:paraId="1596339D"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72D2F7D9" w14:textId="5F71549B" w:rsidR="007539E8" w:rsidRDefault="00B61A56">
            <w:pPr>
              <w:spacing w:before="0"/>
            </w:pPr>
            <w:r>
              <w:t>Printers</w:t>
            </w:r>
          </w:p>
        </w:tc>
        <w:tc>
          <w:tcPr>
            <w:tcW w:w="709" w:type="dxa"/>
            <w:tcBorders>
              <w:top w:val="single" w:sz="4" w:space="0" w:color="auto"/>
              <w:left w:val="single" w:sz="4" w:space="0" w:color="auto"/>
              <w:bottom w:val="single" w:sz="4" w:space="0" w:color="auto"/>
              <w:right w:val="single" w:sz="4" w:space="0" w:color="auto"/>
            </w:tcBorders>
          </w:tcPr>
          <w:p w14:paraId="227B2AFB"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6A2CAF6E" w14:textId="77777777" w:rsidR="007539E8" w:rsidRDefault="007539E8">
            <w:pPr>
              <w:spacing w:before="0"/>
            </w:pPr>
          </w:p>
        </w:tc>
        <w:tc>
          <w:tcPr>
            <w:tcW w:w="992" w:type="dxa"/>
            <w:tcBorders>
              <w:top w:val="nil"/>
              <w:left w:val="single" w:sz="4" w:space="0" w:color="auto"/>
              <w:bottom w:val="nil"/>
              <w:right w:val="single" w:sz="4" w:space="0" w:color="auto"/>
            </w:tcBorders>
          </w:tcPr>
          <w:p w14:paraId="4F52FD68"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DD04E95"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7B636EC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09D175E" w14:textId="77777777" w:rsidR="007539E8" w:rsidRDefault="007539E8">
            <w:pPr>
              <w:spacing w:before="0"/>
            </w:pPr>
          </w:p>
        </w:tc>
      </w:tr>
      <w:tr w:rsidR="007539E8" w14:paraId="5492549D"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3E46C5EF" w14:textId="4D5E6E3A" w:rsidR="007539E8" w:rsidRDefault="00B61A56">
            <w:pPr>
              <w:spacing w:before="0"/>
            </w:pPr>
            <w:r>
              <w:t>Vehicles</w:t>
            </w:r>
          </w:p>
        </w:tc>
        <w:tc>
          <w:tcPr>
            <w:tcW w:w="709" w:type="dxa"/>
            <w:tcBorders>
              <w:top w:val="single" w:sz="4" w:space="0" w:color="auto"/>
              <w:left w:val="single" w:sz="4" w:space="0" w:color="auto"/>
              <w:bottom w:val="single" w:sz="4" w:space="0" w:color="auto"/>
              <w:right w:val="single" w:sz="4" w:space="0" w:color="auto"/>
            </w:tcBorders>
          </w:tcPr>
          <w:p w14:paraId="3C2428A2"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52379B47" w14:textId="77777777" w:rsidR="007539E8" w:rsidRDefault="007539E8">
            <w:pPr>
              <w:spacing w:before="0"/>
            </w:pPr>
          </w:p>
        </w:tc>
        <w:tc>
          <w:tcPr>
            <w:tcW w:w="992" w:type="dxa"/>
            <w:tcBorders>
              <w:top w:val="nil"/>
              <w:left w:val="single" w:sz="4" w:space="0" w:color="auto"/>
              <w:bottom w:val="nil"/>
              <w:right w:val="single" w:sz="4" w:space="0" w:color="auto"/>
            </w:tcBorders>
          </w:tcPr>
          <w:p w14:paraId="3A4CD71F"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0E5A26B"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7494BAC2"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08CDA728" w14:textId="77777777" w:rsidR="007539E8" w:rsidRDefault="007539E8">
            <w:pPr>
              <w:spacing w:before="0"/>
            </w:pPr>
          </w:p>
        </w:tc>
      </w:tr>
      <w:tr w:rsidR="007539E8" w14:paraId="642B3D1B"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0CC4F5E3" w14:textId="5D26549B" w:rsidR="007539E8" w:rsidRDefault="00B61A56">
            <w:pPr>
              <w:spacing w:before="0"/>
            </w:pPr>
            <w:r>
              <w:t>Forklifts</w:t>
            </w:r>
          </w:p>
        </w:tc>
        <w:tc>
          <w:tcPr>
            <w:tcW w:w="709" w:type="dxa"/>
            <w:tcBorders>
              <w:top w:val="single" w:sz="4" w:space="0" w:color="auto"/>
              <w:left w:val="single" w:sz="4" w:space="0" w:color="auto"/>
              <w:bottom w:val="single" w:sz="4" w:space="0" w:color="auto"/>
              <w:right w:val="single" w:sz="4" w:space="0" w:color="auto"/>
            </w:tcBorders>
          </w:tcPr>
          <w:p w14:paraId="7B19B9B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24F585EE" w14:textId="77777777" w:rsidR="007539E8" w:rsidRDefault="007539E8">
            <w:pPr>
              <w:spacing w:before="0"/>
            </w:pPr>
          </w:p>
        </w:tc>
        <w:tc>
          <w:tcPr>
            <w:tcW w:w="992" w:type="dxa"/>
            <w:tcBorders>
              <w:top w:val="nil"/>
              <w:left w:val="single" w:sz="4" w:space="0" w:color="auto"/>
              <w:bottom w:val="nil"/>
              <w:right w:val="single" w:sz="4" w:space="0" w:color="auto"/>
            </w:tcBorders>
          </w:tcPr>
          <w:p w14:paraId="7A1FD200"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1C84256"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6AA5AC4A"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0CF84EC" w14:textId="77777777" w:rsidR="007539E8" w:rsidRDefault="007539E8">
            <w:pPr>
              <w:spacing w:before="0"/>
            </w:pPr>
          </w:p>
        </w:tc>
      </w:tr>
      <w:tr w:rsidR="007539E8" w14:paraId="5D09ED7D"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69D419E2" w14:textId="61E967A3" w:rsidR="007539E8" w:rsidRDefault="00B61A56">
            <w:pPr>
              <w:spacing w:before="0"/>
            </w:pPr>
            <w:r>
              <w:t>Pallet walkies</w:t>
            </w:r>
          </w:p>
        </w:tc>
        <w:tc>
          <w:tcPr>
            <w:tcW w:w="709" w:type="dxa"/>
            <w:tcBorders>
              <w:top w:val="single" w:sz="4" w:space="0" w:color="auto"/>
              <w:left w:val="single" w:sz="4" w:space="0" w:color="auto"/>
              <w:bottom w:val="single" w:sz="4" w:space="0" w:color="auto"/>
              <w:right w:val="single" w:sz="4" w:space="0" w:color="auto"/>
            </w:tcBorders>
          </w:tcPr>
          <w:p w14:paraId="08F1F495"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4540A6CF" w14:textId="77777777" w:rsidR="007539E8" w:rsidRDefault="007539E8">
            <w:pPr>
              <w:spacing w:before="0"/>
            </w:pPr>
          </w:p>
        </w:tc>
        <w:tc>
          <w:tcPr>
            <w:tcW w:w="992" w:type="dxa"/>
            <w:tcBorders>
              <w:top w:val="nil"/>
              <w:left w:val="single" w:sz="4" w:space="0" w:color="auto"/>
              <w:bottom w:val="nil"/>
              <w:right w:val="single" w:sz="4" w:space="0" w:color="auto"/>
            </w:tcBorders>
          </w:tcPr>
          <w:p w14:paraId="5C4C3342"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72573F91"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182EA0A7"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4FD5EDA0" w14:textId="77777777" w:rsidR="007539E8" w:rsidRDefault="007539E8">
            <w:pPr>
              <w:spacing w:before="0"/>
            </w:pPr>
          </w:p>
        </w:tc>
      </w:tr>
      <w:tr w:rsidR="007539E8" w14:paraId="46A27C59"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60E8B07F" w14:textId="38F6A993" w:rsidR="007539E8" w:rsidRDefault="00B61A56">
            <w:pPr>
              <w:spacing w:before="0"/>
            </w:pPr>
            <w:r>
              <w:t>Face masks</w:t>
            </w:r>
          </w:p>
        </w:tc>
        <w:tc>
          <w:tcPr>
            <w:tcW w:w="709" w:type="dxa"/>
            <w:tcBorders>
              <w:top w:val="single" w:sz="4" w:space="0" w:color="auto"/>
              <w:left w:val="single" w:sz="4" w:space="0" w:color="auto"/>
              <w:bottom w:val="single" w:sz="4" w:space="0" w:color="auto"/>
              <w:right w:val="single" w:sz="4" w:space="0" w:color="auto"/>
            </w:tcBorders>
          </w:tcPr>
          <w:p w14:paraId="59C7DB0A"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632B05D8" w14:textId="77777777" w:rsidR="007539E8" w:rsidRDefault="007539E8">
            <w:pPr>
              <w:spacing w:before="0"/>
            </w:pPr>
          </w:p>
        </w:tc>
        <w:tc>
          <w:tcPr>
            <w:tcW w:w="992" w:type="dxa"/>
            <w:tcBorders>
              <w:top w:val="nil"/>
              <w:left w:val="single" w:sz="4" w:space="0" w:color="auto"/>
              <w:bottom w:val="nil"/>
              <w:right w:val="single" w:sz="4" w:space="0" w:color="auto"/>
            </w:tcBorders>
          </w:tcPr>
          <w:p w14:paraId="048C08F0"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0B3F8E05"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20381D7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23CE9122" w14:textId="77777777" w:rsidR="007539E8" w:rsidRDefault="007539E8">
            <w:pPr>
              <w:spacing w:before="0"/>
            </w:pPr>
          </w:p>
        </w:tc>
      </w:tr>
      <w:tr w:rsidR="007539E8" w14:paraId="16EDD241"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6289489B" w14:textId="714F1F9F" w:rsidR="007539E8" w:rsidRDefault="00B61A56">
            <w:pPr>
              <w:spacing w:before="0"/>
            </w:pPr>
            <w:r>
              <w:t>Chairs and stools</w:t>
            </w:r>
          </w:p>
        </w:tc>
        <w:tc>
          <w:tcPr>
            <w:tcW w:w="709" w:type="dxa"/>
            <w:tcBorders>
              <w:top w:val="single" w:sz="4" w:space="0" w:color="auto"/>
              <w:left w:val="single" w:sz="4" w:space="0" w:color="auto"/>
              <w:bottom w:val="single" w:sz="4" w:space="0" w:color="auto"/>
              <w:right w:val="single" w:sz="4" w:space="0" w:color="auto"/>
            </w:tcBorders>
          </w:tcPr>
          <w:p w14:paraId="47B3603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477DF145" w14:textId="77777777" w:rsidR="007539E8" w:rsidRDefault="007539E8">
            <w:pPr>
              <w:spacing w:before="0"/>
            </w:pPr>
          </w:p>
        </w:tc>
        <w:tc>
          <w:tcPr>
            <w:tcW w:w="992" w:type="dxa"/>
            <w:tcBorders>
              <w:top w:val="nil"/>
              <w:left w:val="single" w:sz="4" w:space="0" w:color="auto"/>
              <w:bottom w:val="nil"/>
              <w:right w:val="single" w:sz="4" w:space="0" w:color="auto"/>
            </w:tcBorders>
          </w:tcPr>
          <w:p w14:paraId="459DCA1E"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515FC9DF"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62D05C35"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6E6E422E" w14:textId="77777777" w:rsidR="007539E8" w:rsidRDefault="007539E8">
            <w:pPr>
              <w:spacing w:before="0"/>
            </w:pPr>
          </w:p>
        </w:tc>
      </w:tr>
      <w:tr w:rsidR="007539E8" w14:paraId="28840887"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3CA7BEB0" w14:textId="0F88E2B0" w:rsidR="007539E8" w:rsidRDefault="00B61A56">
            <w:pPr>
              <w:spacing w:before="0"/>
            </w:pPr>
            <w:r>
              <w:t>Phones</w:t>
            </w:r>
          </w:p>
        </w:tc>
        <w:tc>
          <w:tcPr>
            <w:tcW w:w="709" w:type="dxa"/>
            <w:tcBorders>
              <w:top w:val="single" w:sz="4" w:space="0" w:color="auto"/>
              <w:left w:val="single" w:sz="4" w:space="0" w:color="auto"/>
              <w:bottom w:val="single" w:sz="4" w:space="0" w:color="auto"/>
              <w:right w:val="single" w:sz="4" w:space="0" w:color="auto"/>
            </w:tcBorders>
          </w:tcPr>
          <w:p w14:paraId="0A4B2CD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010347B0" w14:textId="77777777" w:rsidR="007539E8" w:rsidRDefault="007539E8">
            <w:pPr>
              <w:spacing w:before="0"/>
            </w:pPr>
          </w:p>
        </w:tc>
        <w:tc>
          <w:tcPr>
            <w:tcW w:w="992" w:type="dxa"/>
            <w:tcBorders>
              <w:top w:val="nil"/>
              <w:left w:val="single" w:sz="4" w:space="0" w:color="auto"/>
              <w:bottom w:val="nil"/>
              <w:right w:val="single" w:sz="4" w:space="0" w:color="auto"/>
            </w:tcBorders>
          </w:tcPr>
          <w:p w14:paraId="75E1E4C7"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7612AF2F"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45D7A46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CCB90EE" w14:textId="77777777" w:rsidR="007539E8" w:rsidRDefault="007539E8">
            <w:pPr>
              <w:spacing w:before="0"/>
            </w:pPr>
          </w:p>
        </w:tc>
      </w:tr>
      <w:tr w:rsidR="007539E8" w14:paraId="2B936FC0"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6C47E581" w14:textId="6D5D8698" w:rsidR="007539E8" w:rsidRDefault="00B61A56">
            <w:pPr>
              <w:spacing w:before="0"/>
            </w:pPr>
            <w:r>
              <w:t>Saws</w:t>
            </w:r>
          </w:p>
        </w:tc>
        <w:tc>
          <w:tcPr>
            <w:tcW w:w="709" w:type="dxa"/>
            <w:tcBorders>
              <w:top w:val="single" w:sz="4" w:space="0" w:color="auto"/>
              <w:left w:val="single" w:sz="4" w:space="0" w:color="auto"/>
              <w:bottom w:val="single" w:sz="4" w:space="0" w:color="auto"/>
              <w:right w:val="single" w:sz="4" w:space="0" w:color="auto"/>
            </w:tcBorders>
          </w:tcPr>
          <w:p w14:paraId="1D3C642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0D9E695" w14:textId="77777777" w:rsidR="007539E8" w:rsidRDefault="007539E8">
            <w:pPr>
              <w:spacing w:before="0"/>
            </w:pPr>
          </w:p>
        </w:tc>
        <w:tc>
          <w:tcPr>
            <w:tcW w:w="992" w:type="dxa"/>
            <w:tcBorders>
              <w:top w:val="nil"/>
              <w:left w:val="single" w:sz="4" w:space="0" w:color="auto"/>
              <w:bottom w:val="nil"/>
              <w:right w:val="single" w:sz="4" w:space="0" w:color="auto"/>
            </w:tcBorders>
          </w:tcPr>
          <w:p w14:paraId="326FBC7E"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039F09DD"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074A1FD5"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41B3D8DD" w14:textId="77777777" w:rsidR="007539E8" w:rsidRDefault="007539E8">
            <w:pPr>
              <w:spacing w:before="0"/>
            </w:pPr>
          </w:p>
        </w:tc>
      </w:tr>
      <w:tr w:rsidR="007539E8" w14:paraId="0BF53574"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5232EDF1" w14:textId="51E0284E" w:rsidR="007539E8" w:rsidRDefault="00B61A56">
            <w:pPr>
              <w:spacing w:before="0"/>
            </w:pPr>
            <w:r>
              <w:t>Hand tools</w:t>
            </w:r>
          </w:p>
        </w:tc>
        <w:tc>
          <w:tcPr>
            <w:tcW w:w="709" w:type="dxa"/>
            <w:tcBorders>
              <w:top w:val="single" w:sz="4" w:space="0" w:color="auto"/>
              <w:left w:val="single" w:sz="4" w:space="0" w:color="auto"/>
              <w:bottom w:val="single" w:sz="4" w:space="0" w:color="auto"/>
              <w:right w:val="single" w:sz="4" w:space="0" w:color="auto"/>
            </w:tcBorders>
          </w:tcPr>
          <w:p w14:paraId="06DF248D"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989DB36" w14:textId="77777777" w:rsidR="007539E8" w:rsidRDefault="007539E8">
            <w:pPr>
              <w:spacing w:before="0"/>
            </w:pPr>
          </w:p>
        </w:tc>
        <w:tc>
          <w:tcPr>
            <w:tcW w:w="992" w:type="dxa"/>
            <w:tcBorders>
              <w:top w:val="nil"/>
              <w:left w:val="single" w:sz="4" w:space="0" w:color="auto"/>
              <w:bottom w:val="nil"/>
              <w:right w:val="single" w:sz="4" w:space="0" w:color="auto"/>
            </w:tcBorders>
          </w:tcPr>
          <w:p w14:paraId="78AB83FA"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66F2F418"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118B3AAD"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2556BF4A" w14:textId="77777777" w:rsidR="007539E8" w:rsidRDefault="007539E8">
            <w:pPr>
              <w:spacing w:before="0"/>
            </w:pPr>
          </w:p>
        </w:tc>
      </w:tr>
      <w:tr w:rsidR="007539E8" w14:paraId="01AEDD74"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59106620" w14:textId="1F3E096F" w:rsidR="007539E8" w:rsidRDefault="00B61A56">
            <w:pPr>
              <w:spacing w:before="0"/>
            </w:pPr>
            <w:r>
              <w:t>Spray guns</w:t>
            </w:r>
          </w:p>
        </w:tc>
        <w:tc>
          <w:tcPr>
            <w:tcW w:w="709" w:type="dxa"/>
            <w:tcBorders>
              <w:top w:val="single" w:sz="4" w:space="0" w:color="auto"/>
              <w:left w:val="single" w:sz="4" w:space="0" w:color="auto"/>
              <w:bottom w:val="single" w:sz="4" w:space="0" w:color="auto"/>
              <w:right w:val="single" w:sz="4" w:space="0" w:color="auto"/>
            </w:tcBorders>
          </w:tcPr>
          <w:p w14:paraId="652AC24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46CD44C" w14:textId="77777777" w:rsidR="007539E8" w:rsidRDefault="007539E8">
            <w:pPr>
              <w:spacing w:before="0"/>
            </w:pPr>
          </w:p>
        </w:tc>
        <w:tc>
          <w:tcPr>
            <w:tcW w:w="992" w:type="dxa"/>
            <w:tcBorders>
              <w:top w:val="nil"/>
              <w:left w:val="single" w:sz="4" w:space="0" w:color="auto"/>
              <w:bottom w:val="nil"/>
              <w:right w:val="single" w:sz="4" w:space="0" w:color="auto"/>
            </w:tcBorders>
          </w:tcPr>
          <w:p w14:paraId="4E1936A8"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852BD13"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592C46E9"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12A93DA7" w14:textId="77777777" w:rsidR="007539E8" w:rsidRDefault="007539E8">
            <w:pPr>
              <w:spacing w:before="0"/>
            </w:pPr>
          </w:p>
        </w:tc>
      </w:tr>
      <w:tr w:rsidR="007539E8" w14:paraId="1D327ABE"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2C725DF2" w14:textId="57A98D7C" w:rsidR="007539E8" w:rsidRDefault="00B61A56">
            <w:pPr>
              <w:spacing w:before="0"/>
            </w:pPr>
            <w:r>
              <w:t>Brooms and mops</w:t>
            </w:r>
          </w:p>
        </w:tc>
        <w:tc>
          <w:tcPr>
            <w:tcW w:w="709" w:type="dxa"/>
            <w:tcBorders>
              <w:top w:val="single" w:sz="4" w:space="0" w:color="auto"/>
              <w:left w:val="single" w:sz="4" w:space="0" w:color="auto"/>
              <w:bottom w:val="single" w:sz="4" w:space="0" w:color="auto"/>
              <w:right w:val="single" w:sz="4" w:space="0" w:color="auto"/>
            </w:tcBorders>
          </w:tcPr>
          <w:p w14:paraId="3A8AC63D"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8E3DAEA" w14:textId="77777777" w:rsidR="007539E8" w:rsidRDefault="007539E8">
            <w:pPr>
              <w:spacing w:before="0"/>
            </w:pPr>
          </w:p>
        </w:tc>
        <w:tc>
          <w:tcPr>
            <w:tcW w:w="992" w:type="dxa"/>
            <w:tcBorders>
              <w:top w:val="nil"/>
              <w:left w:val="single" w:sz="4" w:space="0" w:color="auto"/>
              <w:bottom w:val="nil"/>
              <w:right w:val="single" w:sz="4" w:space="0" w:color="auto"/>
            </w:tcBorders>
          </w:tcPr>
          <w:p w14:paraId="58522B28"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634E89F3"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570F291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BA8FE58" w14:textId="77777777" w:rsidR="007539E8" w:rsidRDefault="007539E8">
            <w:pPr>
              <w:spacing w:before="0"/>
            </w:pPr>
          </w:p>
        </w:tc>
      </w:tr>
      <w:tr w:rsidR="007539E8" w14:paraId="15EAF7C4"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349B9FC5"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514D0CC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13EF06D5" w14:textId="77777777" w:rsidR="007539E8" w:rsidRDefault="007539E8">
            <w:pPr>
              <w:spacing w:before="0"/>
            </w:pPr>
          </w:p>
        </w:tc>
        <w:tc>
          <w:tcPr>
            <w:tcW w:w="992" w:type="dxa"/>
            <w:tcBorders>
              <w:top w:val="nil"/>
              <w:left w:val="single" w:sz="4" w:space="0" w:color="auto"/>
              <w:bottom w:val="nil"/>
              <w:right w:val="single" w:sz="4" w:space="0" w:color="auto"/>
            </w:tcBorders>
          </w:tcPr>
          <w:p w14:paraId="53E5CE21"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2219D08"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4E921BF7"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5647A753" w14:textId="77777777" w:rsidR="007539E8" w:rsidRDefault="007539E8">
            <w:pPr>
              <w:spacing w:before="0"/>
            </w:pPr>
          </w:p>
        </w:tc>
      </w:tr>
    </w:tbl>
    <w:p w14:paraId="722FE128" w14:textId="77777777" w:rsidR="007539E8" w:rsidRDefault="007539E8" w:rsidP="007539E8">
      <w:r>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7539E8" w14:paraId="3761BB3F" w14:textId="77777777" w:rsidTr="007539E8">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DDBC42" w14:textId="77777777" w:rsidR="007539E8" w:rsidRDefault="007539E8">
            <w:pPr>
              <w:jc w:val="cente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8C0C37"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BD6475"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C3CB7A" w14:textId="77777777" w:rsidR="007539E8" w:rsidRDefault="007539E8">
            <w:pPr>
              <w:jc w:val="center"/>
            </w:pPr>
            <w:r>
              <w:t>Suggestion</w:t>
            </w:r>
          </w:p>
        </w:tc>
      </w:tr>
      <w:tr w:rsidR="007539E8" w14:paraId="5D11454D"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3B593502" w14:textId="77777777" w:rsidR="007539E8" w:rsidRDefault="007539E8">
            <w:pPr>
              <w:rPr>
                <w:sz w:val="20"/>
                <w:szCs w:val="20"/>
              </w:rPr>
            </w:pPr>
            <w:r>
              <w:rPr>
                <w:sz w:val="20"/>
                <w:szCs w:val="20"/>
              </w:rPr>
              <w:t>Do you have any customers or contractors that may be expected to enter your business?</w:t>
            </w:r>
          </w:p>
        </w:tc>
        <w:tc>
          <w:tcPr>
            <w:tcW w:w="1984" w:type="dxa"/>
            <w:tcBorders>
              <w:top w:val="single" w:sz="4" w:space="0" w:color="auto"/>
              <w:left w:val="single" w:sz="4" w:space="0" w:color="auto"/>
              <w:bottom w:val="single" w:sz="4" w:space="0" w:color="auto"/>
              <w:right w:val="single" w:sz="4" w:space="0" w:color="auto"/>
            </w:tcBorders>
          </w:tcPr>
          <w:p w14:paraId="68534E63" w14:textId="77777777" w:rsidR="007539E8" w:rsidRDefault="007539E8">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5EF322CD"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308AEF76" w14:textId="77777777" w:rsidR="007539E8" w:rsidRDefault="007539E8">
            <w:pPr>
              <w:rPr>
                <w:rFonts w:asciiTheme="minorHAnsi" w:hAnsiTheme="minorHAnsi"/>
                <w:sz w:val="20"/>
                <w:szCs w:val="20"/>
              </w:rPr>
            </w:pPr>
            <w:r>
              <w:rPr>
                <w:sz w:val="20"/>
                <w:szCs w:val="20"/>
              </w:rPr>
              <w:t>Have reception or someone stop each worker, contractor or visitor before they come into the workplace and ask them questions from the screening sheet: record phone numbers, email or both.</w:t>
            </w:r>
          </w:p>
        </w:tc>
      </w:tr>
      <w:tr w:rsidR="007539E8" w14:paraId="5CE9767A"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7A9C8717" w14:textId="77777777" w:rsidR="007539E8" w:rsidRDefault="007539E8">
            <w:pPr>
              <w:rPr>
                <w:sz w:val="20"/>
                <w:szCs w:val="20"/>
              </w:rPr>
            </w:pPr>
            <w:r>
              <w:rPr>
                <w:sz w:val="20"/>
                <w:szCs w:val="20"/>
              </w:rPr>
              <w:t>If yes to the above, do you ask them if they may be infected or been around those who may be infected?</w:t>
            </w:r>
          </w:p>
        </w:tc>
        <w:tc>
          <w:tcPr>
            <w:tcW w:w="1984" w:type="dxa"/>
            <w:tcBorders>
              <w:top w:val="single" w:sz="4" w:space="0" w:color="auto"/>
              <w:left w:val="single" w:sz="4" w:space="0" w:color="auto"/>
              <w:bottom w:val="single" w:sz="4" w:space="0" w:color="auto"/>
              <w:right w:val="single" w:sz="4" w:space="0" w:color="auto"/>
            </w:tcBorders>
          </w:tcPr>
          <w:p w14:paraId="61F781AD" w14:textId="77777777" w:rsidR="007539E8" w:rsidRDefault="007539E8">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6F36C1A8"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22B034E2" w14:textId="77777777" w:rsidR="007539E8" w:rsidRDefault="007539E8">
            <w:pPr>
              <w:jc w:val="left"/>
              <w:rPr>
                <w:sz w:val="20"/>
                <w:szCs w:val="20"/>
              </w:rPr>
            </w:pPr>
            <w:r>
              <w:rPr>
                <w:sz w:val="20"/>
                <w:szCs w:val="20"/>
              </w:rPr>
              <w:t>If yes, you should have them read the screening questionnaire.  They need to sign in, indicating that they are not a risk to your staff. This should include a phone number in case you need to contact them. Workers may need to don PPE</w:t>
            </w:r>
          </w:p>
        </w:tc>
      </w:tr>
      <w:tr w:rsidR="007539E8" w14:paraId="3739A1E6"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0372FEE4" w14:textId="77777777" w:rsidR="007539E8" w:rsidRDefault="007539E8">
            <w:pPr>
              <w:rPr>
                <w:sz w:val="20"/>
                <w:szCs w:val="20"/>
              </w:rPr>
            </w:pPr>
            <w:r>
              <w:rPr>
                <w:sz w:val="20"/>
                <w:szCs w:val="20"/>
              </w:rPr>
              <w:t>Communications to workers explaining what social distancing is and its importance have been communicated. Is it posted?</w:t>
            </w:r>
          </w:p>
        </w:tc>
        <w:tc>
          <w:tcPr>
            <w:tcW w:w="1984" w:type="dxa"/>
            <w:tcBorders>
              <w:top w:val="single" w:sz="4" w:space="0" w:color="auto"/>
              <w:left w:val="single" w:sz="4" w:space="0" w:color="auto"/>
              <w:bottom w:val="single" w:sz="4" w:space="0" w:color="auto"/>
              <w:right w:val="single" w:sz="4" w:space="0" w:color="auto"/>
            </w:tcBorders>
          </w:tcPr>
          <w:p w14:paraId="6DA918C3" w14:textId="77777777" w:rsidR="007539E8" w:rsidRDefault="007539E8">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0B27E9ED"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1545F0F5" w14:textId="77777777" w:rsidR="007539E8" w:rsidRDefault="007539E8">
            <w:pPr>
              <w:rPr>
                <w:sz w:val="20"/>
                <w:szCs w:val="20"/>
              </w:rPr>
            </w:pPr>
            <w:r>
              <w:rPr>
                <w:sz w:val="20"/>
                <w:szCs w:val="20"/>
              </w:rPr>
              <w:t>Do a safety talk in small groups (1 to 3) about what it is and what your policy states.</w:t>
            </w:r>
          </w:p>
        </w:tc>
      </w:tr>
      <w:tr w:rsidR="007539E8" w14:paraId="05482C9E"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3904C58E" w14:textId="77777777" w:rsidR="007539E8" w:rsidRDefault="007539E8">
            <w:pPr>
              <w:rPr>
                <w:sz w:val="20"/>
                <w:szCs w:val="20"/>
              </w:rPr>
            </w:pPr>
            <w:r>
              <w:rPr>
                <w:sz w:val="20"/>
                <w:szCs w:val="20"/>
              </w:rPr>
              <w:t>Have workers been out of the country?</w:t>
            </w:r>
          </w:p>
        </w:tc>
        <w:tc>
          <w:tcPr>
            <w:tcW w:w="1984" w:type="dxa"/>
            <w:tcBorders>
              <w:top w:val="single" w:sz="4" w:space="0" w:color="auto"/>
              <w:left w:val="single" w:sz="4" w:space="0" w:color="auto"/>
              <w:bottom w:val="single" w:sz="4" w:space="0" w:color="auto"/>
              <w:right w:val="single" w:sz="4" w:space="0" w:color="auto"/>
            </w:tcBorders>
          </w:tcPr>
          <w:p w14:paraId="071B99A1"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8E15C13"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089633A6" w14:textId="77777777" w:rsidR="007539E8" w:rsidRDefault="007539E8">
            <w:pPr>
              <w:rPr>
                <w:sz w:val="20"/>
                <w:szCs w:val="20"/>
              </w:rPr>
            </w:pPr>
            <w:r>
              <w:rPr>
                <w:sz w:val="20"/>
                <w:szCs w:val="20"/>
              </w:rPr>
              <w:t xml:space="preserve">Ask during the screening of persons coming into the building. Any worker who has been out of the country may need to self-isolate. </w:t>
            </w:r>
          </w:p>
        </w:tc>
      </w:tr>
      <w:tr w:rsidR="007539E8" w14:paraId="7CD2CA89"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3CE45D8D" w14:textId="77777777" w:rsidR="007539E8" w:rsidRDefault="007539E8">
            <w:pPr>
              <w:rPr>
                <w:sz w:val="20"/>
                <w:szCs w:val="20"/>
              </w:rPr>
            </w:pPr>
            <w:r>
              <w:rPr>
                <w:sz w:val="20"/>
                <w:szCs w:val="20"/>
              </w:rPr>
              <w:t>Does everyone have to come to work? Can you have workers work from home?</w:t>
            </w:r>
          </w:p>
        </w:tc>
        <w:tc>
          <w:tcPr>
            <w:tcW w:w="1984" w:type="dxa"/>
            <w:tcBorders>
              <w:top w:val="single" w:sz="4" w:space="0" w:color="auto"/>
              <w:left w:val="single" w:sz="4" w:space="0" w:color="auto"/>
              <w:bottom w:val="single" w:sz="4" w:space="0" w:color="auto"/>
              <w:right w:val="single" w:sz="4" w:space="0" w:color="auto"/>
            </w:tcBorders>
          </w:tcPr>
          <w:p w14:paraId="1FE5ADE3"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94C91C4"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tcPr>
          <w:p w14:paraId="1980DDCD" w14:textId="77777777" w:rsidR="007539E8" w:rsidRDefault="007539E8">
            <w:pPr>
              <w:rPr>
                <w:rFonts w:asciiTheme="minorHAnsi" w:hAnsiTheme="minorHAnsi"/>
                <w:sz w:val="20"/>
                <w:szCs w:val="20"/>
              </w:rPr>
            </w:pPr>
            <w:r>
              <w:rPr>
                <w:sz w:val="20"/>
                <w:szCs w:val="20"/>
              </w:rPr>
              <w:t xml:space="preserve">Assess which jobs can be done off-site and if you can transition to this. </w:t>
            </w:r>
          </w:p>
          <w:p w14:paraId="7FC9D3E4" w14:textId="77777777" w:rsidR="007539E8" w:rsidRDefault="007539E8">
            <w:pPr>
              <w:rPr>
                <w:sz w:val="20"/>
                <w:szCs w:val="20"/>
              </w:rPr>
            </w:pPr>
          </w:p>
        </w:tc>
      </w:tr>
      <w:tr w:rsidR="007539E8" w14:paraId="4A314B57"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3DB0DB96" w14:textId="77777777" w:rsidR="007539E8" w:rsidRDefault="007539E8">
            <w:pPr>
              <w:rPr>
                <w:sz w:val="20"/>
                <w:szCs w:val="20"/>
              </w:rPr>
            </w:pPr>
            <w:r>
              <w:rPr>
                <w:sz w:val="20"/>
                <w:szCs w:val="20"/>
              </w:rPr>
              <w:t>Can you add a shift to split the staff to keep as little people in the building as possible?</w:t>
            </w:r>
          </w:p>
        </w:tc>
        <w:tc>
          <w:tcPr>
            <w:tcW w:w="1984" w:type="dxa"/>
            <w:tcBorders>
              <w:top w:val="single" w:sz="4" w:space="0" w:color="auto"/>
              <w:left w:val="single" w:sz="4" w:space="0" w:color="auto"/>
              <w:bottom w:val="single" w:sz="4" w:space="0" w:color="auto"/>
              <w:right w:val="single" w:sz="4" w:space="0" w:color="auto"/>
            </w:tcBorders>
          </w:tcPr>
          <w:p w14:paraId="44E4E009"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1B738B3E"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3AB1986C" w14:textId="77777777" w:rsidR="007539E8" w:rsidRDefault="007539E8">
            <w:pPr>
              <w:rPr>
                <w:sz w:val="20"/>
                <w:szCs w:val="20"/>
              </w:rPr>
            </w:pPr>
            <w:r>
              <w:rPr>
                <w:sz w:val="20"/>
                <w:szCs w:val="20"/>
              </w:rPr>
              <w:t xml:space="preserve">Ensure that if you are adding an additional shift that all the rules and procedures that would apply on days also applies to other shifts. </w:t>
            </w:r>
          </w:p>
        </w:tc>
      </w:tr>
      <w:tr w:rsidR="007539E8" w14:paraId="0562F5C8"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602415DB" w14:textId="77777777" w:rsidR="007539E8" w:rsidRDefault="007539E8">
            <w:pPr>
              <w:rPr>
                <w:sz w:val="20"/>
                <w:szCs w:val="20"/>
              </w:rPr>
            </w:pPr>
            <w:r>
              <w:rPr>
                <w:sz w:val="20"/>
                <w:szCs w:val="20"/>
              </w:rPr>
              <w:t>Can you organize the work that would separate workers?</w:t>
            </w:r>
          </w:p>
        </w:tc>
        <w:tc>
          <w:tcPr>
            <w:tcW w:w="1984" w:type="dxa"/>
            <w:tcBorders>
              <w:top w:val="single" w:sz="4" w:space="0" w:color="auto"/>
              <w:left w:val="single" w:sz="4" w:space="0" w:color="auto"/>
              <w:bottom w:val="single" w:sz="4" w:space="0" w:color="auto"/>
              <w:right w:val="single" w:sz="4" w:space="0" w:color="auto"/>
            </w:tcBorders>
          </w:tcPr>
          <w:p w14:paraId="636756D0"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0E7A44C1"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03AC55C4" w14:textId="77777777" w:rsidR="007539E8" w:rsidRDefault="007539E8">
            <w:pPr>
              <w:rPr>
                <w:sz w:val="20"/>
                <w:szCs w:val="20"/>
              </w:rPr>
            </w:pPr>
            <w:r>
              <w:rPr>
                <w:sz w:val="20"/>
                <w:szCs w:val="20"/>
              </w:rPr>
              <w:t xml:space="preserve">This may see machines moved to separate workers. Also, consider if the workflow can be changed so that groups of workers are not working so close together. </w:t>
            </w:r>
          </w:p>
        </w:tc>
      </w:tr>
    </w:tbl>
    <w:p w14:paraId="407BA843" w14:textId="77777777" w:rsidR="007539E8" w:rsidRDefault="007539E8" w:rsidP="007539E8">
      <w:r>
        <w:br w:type="page"/>
      </w:r>
    </w:p>
    <w:tbl>
      <w:tblPr>
        <w:tblStyle w:val="TableGrid"/>
        <w:tblW w:w="13320" w:type="dxa"/>
        <w:jc w:val="center"/>
        <w:tblLayout w:type="fixed"/>
        <w:tblLook w:val="04A0" w:firstRow="1" w:lastRow="0" w:firstColumn="1" w:lastColumn="0" w:noHBand="0" w:noVBand="1"/>
      </w:tblPr>
      <w:tblGrid>
        <w:gridCol w:w="4248"/>
        <w:gridCol w:w="1984"/>
        <w:gridCol w:w="1276"/>
        <w:gridCol w:w="5812"/>
      </w:tblGrid>
      <w:tr w:rsidR="007539E8" w14:paraId="50253890" w14:textId="77777777" w:rsidTr="007539E8">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2EB6E" w14:textId="77777777" w:rsidR="007539E8" w:rsidRDefault="007539E8">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EB3AE"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FD016"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EA679" w14:textId="77777777" w:rsidR="007539E8" w:rsidRDefault="007539E8">
            <w:pPr>
              <w:jc w:val="center"/>
              <w:rPr>
                <w:sz w:val="20"/>
                <w:szCs w:val="20"/>
              </w:rPr>
            </w:pPr>
            <w:r>
              <w:t>Suggestion</w:t>
            </w:r>
          </w:p>
        </w:tc>
      </w:tr>
      <w:tr w:rsidR="007539E8" w14:paraId="1DC73984"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3EF7C687" w14:textId="77777777" w:rsidR="007539E8" w:rsidRDefault="007539E8">
            <w:pPr>
              <w:rPr>
                <w:sz w:val="20"/>
                <w:szCs w:val="20"/>
              </w:rPr>
            </w:pPr>
            <w:r>
              <w:rPr>
                <w:sz w:val="20"/>
                <w:szCs w:val="20"/>
              </w:rPr>
              <w:t>Do you have rules in place to have workers sanitize their work areas as often as needed? If yes, do you have enough supplies to allow workers to sanitize the work area?</w:t>
            </w:r>
          </w:p>
          <w:p w14:paraId="4287F731" w14:textId="77777777" w:rsidR="007539E8" w:rsidRDefault="007539E8">
            <w:pPr>
              <w:rPr>
                <w:sz w:val="20"/>
                <w:szCs w:val="20"/>
              </w:rPr>
            </w:pPr>
            <w:r>
              <w:rPr>
                <w:sz w:val="20"/>
                <w:szCs w:val="20"/>
              </w:rPr>
              <w:t>This would include sanitizing tools before work begins (beginning of the day and after each break, and end of the day)</w:t>
            </w:r>
          </w:p>
        </w:tc>
        <w:tc>
          <w:tcPr>
            <w:tcW w:w="1984" w:type="dxa"/>
            <w:tcBorders>
              <w:top w:val="single" w:sz="4" w:space="0" w:color="auto"/>
              <w:left w:val="single" w:sz="4" w:space="0" w:color="auto"/>
              <w:bottom w:val="single" w:sz="4" w:space="0" w:color="auto"/>
              <w:right w:val="single" w:sz="4" w:space="0" w:color="auto"/>
            </w:tcBorders>
            <w:vAlign w:val="center"/>
          </w:tcPr>
          <w:p w14:paraId="7522FDF2"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5A752360"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AFA75" w14:textId="77777777" w:rsidR="007539E8" w:rsidRDefault="007539E8">
            <w:pPr>
              <w:jc w:val="center"/>
              <w:rPr>
                <w:sz w:val="20"/>
                <w:szCs w:val="20"/>
              </w:rPr>
            </w:pPr>
            <w:r>
              <w:rPr>
                <w:sz w:val="20"/>
                <w:szCs w:val="20"/>
              </w:rPr>
              <w:t>If you have workers that will handle the same tools and equipment, sanitizing the tools and equipment should be considered between worker usage. For example, if multiple workers are using a forklift, pallet walkie etc.</w:t>
            </w:r>
          </w:p>
        </w:tc>
      </w:tr>
      <w:tr w:rsidR="007539E8" w14:paraId="53D0B2C2"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7EF63CB7" w14:textId="77777777" w:rsidR="007539E8" w:rsidRDefault="007539E8">
            <w:pPr>
              <w:rPr>
                <w:sz w:val="20"/>
                <w:szCs w:val="20"/>
              </w:rPr>
            </w:pPr>
            <w:r>
              <w:rPr>
                <w:sz w:val="20"/>
                <w:szCs w:val="20"/>
              </w:rPr>
              <w:t>If workers are required to work closely together, what kind of controls can you put in place?</w:t>
            </w:r>
          </w:p>
          <w:p w14:paraId="4784286C" w14:textId="77777777" w:rsidR="007539E8" w:rsidRDefault="007539E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0F9F76"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56653EBE"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4E6CE" w14:textId="77777777" w:rsidR="007539E8" w:rsidRDefault="007539E8">
            <w:pPr>
              <w:jc w:val="center"/>
              <w:rPr>
                <w:sz w:val="20"/>
                <w:szCs w:val="20"/>
              </w:rPr>
            </w:pPr>
            <w:r>
              <w:rPr>
                <w:sz w:val="20"/>
                <w:szCs w:val="20"/>
              </w:rPr>
              <w:t>This is a problem if workers are required to talk to each other as part of the work process.  Is there a way of changing the way we communicate?  Let’s get creative!!</w:t>
            </w:r>
          </w:p>
          <w:p w14:paraId="73B70FE6" w14:textId="77777777" w:rsidR="007539E8" w:rsidRDefault="007539E8">
            <w:pPr>
              <w:jc w:val="center"/>
              <w:rPr>
                <w:sz w:val="20"/>
                <w:szCs w:val="20"/>
              </w:rPr>
            </w:pPr>
            <w:r>
              <w:rPr>
                <w:sz w:val="20"/>
                <w:szCs w:val="20"/>
              </w:rPr>
              <w:t>Consider:</w:t>
            </w:r>
          </w:p>
          <w:p w14:paraId="50E9EB0E" w14:textId="77777777" w:rsidR="007539E8" w:rsidRDefault="007539E8" w:rsidP="007539E8">
            <w:pPr>
              <w:pStyle w:val="ListParagraph"/>
              <w:numPr>
                <w:ilvl w:val="0"/>
                <w:numId w:val="6"/>
              </w:numPr>
              <w:rPr>
                <w:sz w:val="20"/>
                <w:szCs w:val="20"/>
              </w:rPr>
            </w:pPr>
            <w:r>
              <w:rPr>
                <w:sz w:val="20"/>
                <w:szCs w:val="20"/>
              </w:rPr>
              <w:t>Physical barriers between workers (plex glass, panels etc.)</w:t>
            </w:r>
          </w:p>
          <w:p w14:paraId="38EB65B5" w14:textId="77777777" w:rsidR="007539E8" w:rsidRDefault="007539E8" w:rsidP="007539E8">
            <w:pPr>
              <w:pStyle w:val="ListParagraph"/>
              <w:numPr>
                <w:ilvl w:val="0"/>
                <w:numId w:val="6"/>
              </w:numPr>
              <w:rPr>
                <w:sz w:val="20"/>
                <w:szCs w:val="20"/>
              </w:rPr>
            </w:pPr>
            <w:r>
              <w:rPr>
                <w:sz w:val="20"/>
                <w:szCs w:val="20"/>
              </w:rPr>
              <w:t>Workers wear face shields, face masks and latex gloves</w:t>
            </w:r>
          </w:p>
          <w:p w14:paraId="39A9A0A1" w14:textId="77777777" w:rsidR="007539E8" w:rsidRDefault="007539E8" w:rsidP="007539E8">
            <w:pPr>
              <w:pStyle w:val="ListParagraph"/>
              <w:numPr>
                <w:ilvl w:val="0"/>
                <w:numId w:val="6"/>
              </w:numPr>
              <w:rPr>
                <w:sz w:val="20"/>
                <w:szCs w:val="20"/>
              </w:rPr>
            </w:pPr>
            <w:r>
              <w:rPr>
                <w:sz w:val="20"/>
                <w:szCs w:val="20"/>
              </w:rPr>
              <w:t>No talking to each other</w:t>
            </w:r>
          </w:p>
          <w:p w14:paraId="3B840C17" w14:textId="77777777" w:rsidR="007539E8" w:rsidRDefault="007539E8">
            <w:pPr>
              <w:jc w:val="center"/>
              <w:rPr>
                <w:sz w:val="20"/>
                <w:szCs w:val="20"/>
              </w:rPr>
            </w:pPr>
            <w:r>
              <w:rPr>
                <w:b/>
                <w:bCs/>
                <w:sz w:val="20"/>
                <w:szCs w:val="20"/>
              </w:rPr>
              <w:t>Do not use fans to blow air away from workers!</w:t>
            </w:r>
          </w:p>
        </w:tc>
      </w:tr>
      <w:tr w:rsidR="007539E8" w14:paraId="6843EAFB"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0866A59B" w14:textId="77777777" w:rsidR="007539E8" w:rsidRDefault="007539E8">
            <w:pPr>
              <w:rPr>
                <w:sz w:val="20"/>
                <w:szCs w:val="20"/>
              </w:rPr>
            </w:pPr>
            <w:r>
              <w:rPr>
                <w:sz w:val="20"/>
                <w:szCs w:val="20"/>
              </w:rPr>
              <w:t>Can workers eat their meals, coffee breaks and maintain the 2 M distance? (remove seats, have designated sitting areas?)</w:t>
            </w:r>
          </w:p>
          <w:p w14:paraId="64EBD8B7" w14:textId="77777777" w:rsidR="007539E8" w:rsidRDefault="007539E8">
            <w:pPr>
              <w:rPr>
                <w:sz w:val="20"/>
                <w:szCs w:val="20"/>
              </w:rPr>
            </w:pPr>
            <w:r>
              <w:rPr>
                <w:sz w:val="20"/>
                <w:szCs w:val="20"/>
              </w:rPr>
              <w:t>Can scheduling breaks minimize worker contact with each other?</w:t>
            </w:r>
          </w:p>
        </w:tc>
        <w:tc>
          <w:tcPr>
            <w:tcW w:w="1984" w:type="dxa"/>
            <w:tcBorders>
              <w:top w:val="single" w:sz="4" w:space="0" w:color="auto"/>
              <w:left w:val="single" w:sz="4" w:space="0" w:color="auto"/>
              <w:bottom w:val="single" w:sz="4" w:space="0" w:color="auto"/>
              <w:right w:val="single" w:sz="4" w:space="0" w:color="auto"/>
            </w:tcBorders>
          </w:tcPr>
          <w:p w14:paraId="46E5C12B"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77305C8B"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B3D1B" w14:textId="77777777" w:rsidR="007539E8" w:rsidRDefault="007539E8">
            <w:pPr>
              <w:jc w:val="center"/>
              <w:rPr>
                <w:sz w:val="20"/>
                <w:szCs w:val="20"/>
              </w:rPr>
            </w:pPr>
            <w:r>
              <w:rPr>
                <w:sz w:val="20"/>
                <w:szCs w:val="20"/>
              </w:rPr>
              <w:t>If workers are sharing things like microwaves, sinks, tables and chairs, disinfecting these must happen often. Who will be responsible for doing this?</w:t>
            </w:r>
          </w:p>
        </w:tc>
      </w:tr>
      <w:tr w:rsidR="007539E8" w14:paraId="5BCF0538"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09A858A" w14:textId="77777777" w:rsidR="007539E8" w:rsidRDefault="007539E8">
            <w:pPr>
              <w:rPr>
                <w:sz w:val="20"/>
                <w:szCs w:val="20"/>
              </w:rPr>
            </w:pPr>
            <w:r>
              <w:rPr>
                <w:sz w:val="18"/>
                <w:szCs w:val="18"/>
              </w:rPr>
              <w:t>Where social distancing of 2 metres between persons cannot be maintained, work process, meetings, offices, etc. are workers wearing PPE?</w:t>
            </w:r>
          </w:p>
        </w:tc>
        <w:tc>
          <w:tcPr>
            <w:tcW w:w="1984" w:type="dxa"/>
            <w:tcBorders>
              <w:top w:val="single" w:sz="4" w:space="0" w:color="auto"/>
              <w:left w:val="single" w:sz="4" w:space="0" w:color="auto"/>
              <w:bottom w:val="single" w:sz="4" w:space="0" w:color="auto"/>
              <w:right w:val="single" w:sz="4" w:space="0" w:color="auto"/>
            </w:tcBorders>
          </w:tcPr>
          <w:p w14:paraId="1301B742"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3E01453"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89A95" w14:textId="77777777" w:rsidR="007539E8" w:rsidRDefault="007539E8">
            <w:pPr>
              <w:jc w:val="center"/>
              <w:rPr>
                <w:sz w:val="20"/>
                <w:szCs w:val="20"/>
              </w:rPr>
            </w:pPr>
            <w:r>
              <w:rPr>
                <w:sz w:val="20"/>
                <w:szCs w:val="20"/>
              </w:rPr>
              <w:t>See above, “if workers are required to work closely.”</w:t>
            </w:r>
            <w:r>
              <w:rPr>
                <w:sz w:val="20"/>
                <w:szCs w:val="20"/>
              </w:rPr>
              <w:br/>
            </w:r>
          </w:p>
        </w:tc>
      </w:tr>
      <w:tr w:rsidR="007539E8" w14:paraId="338B6000" w14:textId="77777777" w:rsidTr="007539E8">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80CF0" w14:textId="77777777" w:rsidR="007539E8" w:rsidRDefault="007539E8">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513A0"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EC30E"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DD96F" w14:textId="77777777" w:rsidR="007539E8" w:rsidRDefault="007539E8">
            <w:pPr>
              <w:jc w:val="center"/>
              <w:rPr>
                <w:sz w:val="16"/>
                <w:szCs w:val="16"/>
              </w:rPr>
            </w:pPr>
            <w:r>
              <w:t>Suggestion</w:t>
            </w:r>
          </w:p>
        </w:tc>
      </w:tr>
      <w:tr w:rsidR="007539E8" w14:paraId="6F898A9F"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04EEB054" w14:textId="77777777" w:rsidR="007539E8" w:rsidRDefault="007539E8">
            <w:pPr>
              <w:rPr>
                <w:sz w:val="20"/>
                <w:szCs w:val="20"/>
              </w:rPr>
            </w:pPr>
            <w:r>
              <w:rPr>
                <w:sz w:val="20"/>
                <w:szCs w:val="20"/>
              </w:rPr>
              <w:t>Do workers follow the social distancing rules- Handshaking and close greetings are not practiced</w:t>
            </w:r>
          </w:p>
          <w:p w14:paraId="53EF2F33" w14:textId="77777777" w:rsidR="007539E8" w:rsidRDefault="007539E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9F2A992"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0D600B0D"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4B05D" w14:textId="77777777" w:rsidR="007539E8" w:rsidRDefault="007539E8">
            <w:pPr>
              <w:jc w:val="center"/>
              <w:rPr>
                <w:sz w:val="20"/>
                <w:szCs w:val="20"/>
              </w:rPr>
            </w:pPr>
            <w:r>
              <w:rPr>
                <w:sz w:val="20"/>
                <w:szCs w:val="20"/>
              </w:rPr>
              <w:t>Some workplaces may have staff that do not see the seriousness of these controls and choose not to follow the rules.  Workers should be encouraged to report workers not following the rules. Supervisors should take a strict adherence to the rules.</w:t>
            </w:r>
          </w:p>
          <w:p w14:paraId="3B3EB3EE" w14:textId="77777777" w:rsidR="007539E8" w:rsidRDefault="007539E8">
            <w:pPr>
              <w:jc w:val="center"/>
              <w:rPr>
                <w:sz w:val="20"/>
                <w:szCs w:val="20"/>
              </w:rPr>
            </w:pPr>
            <w:r>
              <w:rPr>
                <w:sz w:val="20"/>
                <w:szCs w:val="20"/>
              </w:rPr>
              <w:t>Tell workers that if they do not follow the rules, they are putting mgmt. In an awkward position where they will be required to take action.</w:t>
            </w:r>
          </w:p>
        </w:tc>
      </w:tr>
      <w:tr w:rsidR="007539E8" w14:paraId="55086D55"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0A97FBD0" w14:textId="77777777" w:rsidR="007539E8" w:rsidRDefault="007539E8">
            <w:pPr>
              <w:rPr>
                <w:sz w:val="20"/>
                <w:szCs w:val="20"/>
              </w:rPr>
            </w:pPr>
            <w:r>
              <w:rPr>
                <w:sz w:val="20"/>
                <w:szCs w:val="20"/>
              </w:rPr>
              <w:t>All personnel are practicing handwashing at the start of the shift, after washroom breaks, prior to and after breaks, and at the end of shift</w:t>
            </w:r>
          </w:p>
        </w:tc>
        <w:tc>
          <w:tcPr>
            <w:tcW w:w="1984" w:type="dxa"/>
            <w:tcBorders>
              <w:top w:val="single" w:sz="4" w:space="0" w:color="auto"/>
              <w:left w:val="single" w:sz="4" w:space="0" w:color="auto"/>
              <w:bottom w:val="single" w:sz="4" w:space="0" w:color="auto"/>
              <w:right w:val="single" w:sz="4" w:space="0" w:color="auto"/>
            </w:tcBorders>
          </w:tcPr>
          <w:p w14:paraId="03A40C65"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77C2A26"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9DB23" w14:textId="77777777" w:rsidR="007539E8" w:rsidRDefault="007539E8">
            <w:pPr>
              <w:jc w:val="center"/>
              <w:rPr>
                <w:sz w:val="20"/>
                <w:szCs w:val="20"/>
              </w:rPr>
            </w:pPr>
            <w:r>
              <w:rPr>
                <w:sz w:val="20"/>
                <w:szCs w:val="20"/>
              </w:rPr>
              <w:t>This may be a new rule that may need to be put in place. It will be different for most workplaces. It will be a challenge to ensure this is done.</w:t>
            </w:r>
          </w:p>
        </w:tc>
      </w:tr>
      <w:tr w:rsidR="007539E8" w14:paraId="1C2A3830"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3F5748BF" w14:textId="77777777" w:rsidR="007539E8" w:rsidRDefault="007539E8">
            <w:pPr>
              <w:rPr>
                <w:sz w:val="20"/>
                <w:szCs w:val="20"/>
              </w:rPr>
            </w:pPr>
            <w:r>
              <w:rPr>
                <w:sz w:val="20"/>
                <w:szCs w:val="20"/>
              </w:rPr>
              <w:t>Are water stations available, are disposable cups available?  Washing dishes at work is not recommended.</w:t>
            </w:r>
          </w:p>
        </w:tc>
        <w:tc>
          <w:tcPr>
            <w:tcW w:w="1984" w:type="dxa"/>
            <w:tcBorders>
              <w:top w:val="single" w:sz="4" w:space="0" w:color="auto"/>
              <w:left w:val="single" w:sz="4" w:space="0" w:color="auto"/>
              <w:bottom w:val="single" w:sz="4" w:space="0" w:color="auto"/>
              <w:right w:val="single" w:sz="4" w:space="0" w:color="auto"/>
            </w:tcBorders>
          </w:tcPr>
          <w:p w14:paraId="128E97CA"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0361D00B"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6D730" w14:textId="77777777" w:rsidR="007539E8" w:rsidRDefault="007539E8">
            <w:pPr>
              <w:jc w:val="center"/>
              <w:rPr>
                <w:sz w:val="20"/>
                <w:szCs w:val="20"/>
              </w:rPr>
            </w:pPr>
            <w:r>
              <w:rPr>
                <w:sz w:val="20"/>
                <w:szCs w:val="20"/>
              </w:rPr>
              <w:t>It is not recommended that workers are allowed to bring in their own coffee cups or water bottles as droplets could land on the area that they put their mouths on.</w:t>
            </w:r>
          </w:p>
        </w:tc>
      </w:tr>
      <w:tr w:rsidR="007539E8" w14:paraId="073ADF40"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ABA448F" w14:textId="77777777" w:rsidR="007539E8" w:rsidRDefault="007539E8">
            <w:pPr>
              <w:rPr>
                <w:sz w:val="20"/>
                <w:szCs w:val="20"/>
              </w:rPr>
            </w:pPr>
            <w:r>
              <w:rPr>
                <w:sz w:val="20"/>
                <w:szCs w:val="20"/>
              </w:rPr>
              <w:t>Soap dispensers with bacterial soap available in washrooms and clean-up facilities and maintained</w:t>
            </w:r>
          </w:p>
        </w:tc>
        <w:tc>
          <w:tcPr>
            <w:tcW w:w="1984" w:type="dxa"/>
            <w:tcBorders>
              <w:top w:val="single" w:sz="4" w:space="0" w:color="auto"/>
              <w:left w:val="single" w:sz="4" w:space="0" w:color="auto"/>
              <w:bottom w:val="single" w:sz="4" w:space="0" w:color="auto"/>
              <w:right w:val="single" w:sz="4" w:space="0" w:color="auto"/>
            </w:tcBorders>
          </w:tcPr>
          <w:p w14:paraId="76E4E17C"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5AB5373"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D30ED" w14:textId="77777777" w:rsidR="007539E8" w:rsidRDefault="007539E8">
            <w:pPr>
              <w:jc w:val="center"/>
              <w:rPr>
                <w:sz w:val="20"/>
                <w:szCs w:val="20"/>
              </w:rPr>
            </w:pPr>
            <w:r>
              <w:rPr>
                <w:sz w:val="20"/>
                <w:szCs w:val="20"/>
              </w:rPr>
              <w:t>Don’t forget to sanitize the area of the soap dispenser that the bare hands touch.</w:t>
            </w:r>
          </w:p>
        </w:tc>
      </w:tr>
      <w:tr w:rsidR="007539E8" w14:paraId="7B6F3B94"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789343FB" w14:textId="77777777" w:rsidR="007539E8" w:rsidRDefault="007539E8">
            <w:pPr>
              <w:rPr>
                <w:sz w:val="20"/>
                <w:szCs w:val="20"/>
              </w:rPr>
            </w:pPr>
            <w:r>
              <w:rPr>
                <w:sz w:val="20"/>
                <w:szCs w:val="20"/>
              </w:rPr>
              <w:t>Anti-viral Hand sanitizer (at least 60-99% alcohol and no alcohol substitute) distributed throughout the workplace and high use areas?</w:t>
            </w:r>
          </w:p>
        </w:tc>
        <w:tc>
          <w:tcPr>
            <w:tcW w:w="1984" w:type="dxa"/>
            <w:tcBorders>
              <w:top w:val="single" w:sz="4" w:space="0" w:color="auto"/>
              <w:left w:val="single" w:sz="4" w:space="0" w:color="auto"/>
              <w:bottom w:val="single" w:sz="4" w:space="0" w:color="auto"/>
              <w:right w:val="single" w:sz="4" w:space="0" w:color="auto"/>
            </w:tcBorders>
          </w:tcPr>
          <w:p w14:paraId="44A3FB0E"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1E32020"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55DF" w14:textId="77777777" w:rsidR="007539E8" w:rsidRDefault="007539E8">
            <w:pPr>
              <w:jc w:val="center"/>
              <w:rPr>
                <w:sz w:val="20"/>
                <w:szCs w:val="20"/>
              </w:rPr>
            </w:pPr>
            <w:r>
              <w:rPr>
                <w:sz w:val="20"/>
                <w:szCs w:val="20"/>
              </w:rPr>
              <w:t>This may be a challenge to acquire hand sanitizer. Hand washing is the second option.</w:t>
            </w:r>
          </w:p>
        </w:tc>
      </w:tr>
    </w:tbl>
    <w:p w14:paraId="754D885C" w14:textId="77777777" w:rsidR="007539E8" w:rsidRDefault="007539E8" w:rsidP="007539E8">
      <w:r>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7539E8" w14:paraId="5B7ED787" w14:textId="77777777" w:rsidTr="007539E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52B55" w14:textId="77777777" w:rsidR="007539E8" w:rsidRDefault="007539E8">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0C23BC"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3C48E"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4C95" w14:textId="77777777" w:rsidR="007539E8" w:rsidRDefault="007539E8">
            <w:pPr>
              <w:jc w:val="center"/>
              <w:rPr>
                <w:sz w:val="16"/>
                <w:szCs w:val="16"/>
              </w:rPr>
            </w:pPr>
            <w:r>
              <w:t>Suggestion</w:t>
            </w:r>
          </w:p>
        </w:tc>
      </w:tr>
      <w:tr w:rsidR="007539E8" w14:paraId="1CEC5DAB"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2C1F495C" w14:textId="77777777" w:rsidR="007539E8" w:rsidRDefault="007539E8">
            <w:pPr>
              <w:rPr>
                <w:sz w:val="20"/>
                <w:szCs w:val="20"/>
              </w:rPr>
            </w:pPr>
            <w:r>
              <w:rPr>
                <w:sz w:val="20"/>
                <w:szCs w:val="20"/>
              </w:rPr>
              <w:t>Disposable paper napkins and sanitizing wipes are available for use in eating areas</w:t>
            </w:r>
          </w:p>
        </w:tc>
        <w:tc>
          <w:tcPr>
            <w:tcW w:w="1984" w:type="dxa"/>
            <w:tcBorders>
              <w:top w:val="single" w:sz="4" w:space="0" w:color="auto"/>
              <w:left w:val="single" w:sz="4" w:space="0" w:color="auto"/>
              <w:bottom w:val="single" w:sz="4" w:space="0" w:color="auto"/>
              <w:right w:val="single" w:sz="4" w:space="0" w:color="auto"/>
            </w:tcBorders>
          </w:tcPr>
          <w:p w14:paraId="474E16CD"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19CDA226"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3FF5" w14:textId="77777777" w:rsidR="007539E8" w:rsidRDefault="007539E8">
            <w:pPr>
              <w:jc w:val="center"/>
              <w:rPr>
                <w:sz w:val="20"/>
                <w:szCs w:val="20"/>
              </w:rPr>
            </w:pPr>
            <w:r>
              <w:rPr>
                <w:sz w:val="20"/>
                <w:szCs w:val="20"/>
              </w:rPr>
              <w:t>Self-explanatory</w:t>
            </w:r>
          </w:p>
        </w:tc>
      </w:tr>
      <w:tr w:rsidR="007539E8" w14:paraId="62291EDB"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32D21D6C" w14:textId="77777777" w:rsidR="007539E8" w:rsidRDefault="007539E8">
            <w:pPr>
              <w:rPr>
                <w:sz w:val="20"/>
                <w:szCs w:val="20"/>
              </w:rPr>
            </w:pPr>
            <w:r>
              <w:rPr>
                <w:sz w:val="20"/>
                <w:szCs w:val="20"/>
              </w:rPr>
              <w:t>Trash cans are placed near toilet exit doors</w:t>
            </w:r>
          </w:p>
        </w:tc>
        <w:tc>
          <w:tcPr>
            <w:tcW w:w="1984" w:type="dxa"/>
            <w:tcBorders>
              <w:top w:val="single" w:sz="4" w:space="0" w:color="auto"/>
              <w:left w:val="single" w:sz="4" w:space="0" w:color="auto"/>
              <w:bottom w:val="single" w:sz="4" w:space="0" w:color="auto"/>
              <w:right w:val="single" w:sz="4" w:space="0" w:color="auto"/>
            </w:tcBorders>
          </w:tcPr>
          <w:p w14:paraId="41BF9555"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DD0BEF2"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A42FF" w14:textId="77777777" w:rsidR="007539E8" w:rsidRDefault="007539E8">
            <w:pPr>
              <w:jc w:val="center"/>
              <w:rPr>
                <w:sz w:val="20"/>
                <w:szCs w:val="20"/>
              </w:rPr>
            </w:pPr>
            <w:r>
              <w:rPr>
                <w:sz w:val="20"/>
                <w:szCs w:val="20"/>
              </w:rPr>
              <w:t>Self-explanatory</w:t>
            </w:r>
          </w:p>
        </w:tc>
      </w:tr>
      <w:tr w:rsidR="007539E8" w14:paraId="6D402DDE"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5E9198E4" w14:textId="77777777" w:rsidR="007539E8" w:rsidRDefault="007539E8">
            <w:pPr>
              <w:rPr>
                <w:sz w:val="20"/>
                <w:szCs w:val="20"/>
              </w:rPr>
            </w:pPr>
            <w:r>
              <w:rPr>
                <w:sz w:val="20"/>
                <w:szCs w:val="20"/>
              </w:rPr>
              <w:t>Disinfectant wiping products are available and distributed widely around common areas</w:t>
            </w:r>
          </w:p>
        </w:tc>
        <w:tc>
          <w:tcPr>
            <w:tcW w:w="1984" w:type="dxa"/>
            <w:tcBorders>
              <w:top w:val="single" w:sz="4" w:space="0" w:color="auto"/>
              <w:left w:val="single" w:sz="4" w:space="0" w:color="auto"/>
              <w:bottom w:val="single" w:sz="4" w:space="0" w:color="auto"/>
              <w:right w:val="single" w:sz="4" w:space="0" w:color="auto"/>
            </w:tcBorders>
          </w:tcPr>
          <w:p w14:paraId="12A33ACC"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1B136107"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E16DE" w14:textId="77777777" w:rsidR="007539E8" w:rsidRDefault="007539E8">
            <w:pPr>
              <w:jc w:val="center"/>
              <w:rPr>
                <w:sz w:val="20"/>
                <w:szCs w:val="20"/>
              </w:rPr>
            </w:pPr>
            <w:r>
              <w:rPr>
                <w:sz w:val="20"/>
                <w:szCs w:val="20"/>
              </w:rPr>
              <w:t>Self-explanatory</w:t>
            </w:r>
          </w:p>
        </w:tc>
      </w:tr>
      <w:tr w:rsidR="007539E8" w14:paraId="53DD636D"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522C9B14" w14:textId="77777777" w:rsidR="007539E8" w:rsidRDefault="007539E8">
            <w:pPr>
              <w:rPr>
                <w:sz w:val="20"/>
                <w:szCs w:val="20"/>
              </w:rPr>
            </w:pPr>
            <w:r>
              <w:rPr>
                <w:sz w:val="20"/>
                <w:szCs w:val="20"/>
              </w:rPr>
              <w:t>Increased cleaning of the toilet block (seats, levers, tanks, sink, counters)</w:t>
            </w:r>
          </w:p>
        </w:tc>
        <w:tc>
          <w:tcPr>
            <w:tcW w:w="1984" w:type="dxa"/>
            <w:tcBorders>
              <w:top w:val="single" w:sz="4" w:space="0" w:color="auto"/>
              <w:left w:val="single" w:sz="4" w:space="0" w:color="auto"/>
              <w:bottom w:val="single" w:sz="4" w:space="0" w:color="auto"/>
              <w:right w:val="single" w:sz="4" w:space="0" w:color="auto"/>
            </w:tcBorders>
          </w:tcPr>
          <w:p w14:paraId="14462ACE"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2E4E0D3"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191DD24" w14:textId="77777777" w:rsidR="007539E8" w:rsidRDefault="007539E8">
            <w:pPr>
              <w:rPr>
                <w:sz w:val="20"/>
                <w:szCs w:val="20"/>
              </w:rPr>
            </w:pPr>
            <w:r>
              <w:rPr>
                <w:sz w:val="20"/>
                <w:szCs w:val="20"/>
              </w:rPr>
              <w:t xml:space="preserve">How often does your business clean its washrooms in a day? How often do washrooms get cleaned in a restaurant? Washrooms should be cleaned often. Most businesses do not have someone assigned to do this. You may need to address how this will be done at your workplace. </w:t>
            </w:r>
          </w:p>
        </w:tc>
      </w:tr>
      <w:tr w:rsidR="007539E8" w14:paraId="6A594EE9"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6F3C3306" w14:textId="77777777" w:rsidR="007539E8" w:rsidRDefault="007539E8">
            <w:pPr>
              <w:rPr>
                <w:sz w:val="20"/>
                <w:szCs w:val="20"/>
              </w:rPr>
            </w:pPr>
            <w:r>
              <w:rPr>
                <w:sz w:val="20"/>
                <w:szCs w:val="20"/>
              </w:rPr>
              <w:t>Staff members performing cleaning and garbage collection are wearing disposable gloves for all tasks in the cleaning process</w:t>
            </w:r>
          </w:p>
        </w:tc>
        <w:tc>
          <w:tcPr>
            <w:tcW w:w="1984" w:type="dxa"/>
            <w:tcBorders>
              <w:top w:val="single" w:sz="4" w:space="0" w:color="auto"/>
              <w:left w:val="single" w:sz="4" w:space="0" w:color="auto"/>
              <w:bottom w:val="single" w:sz="4" w:space="0" w:color="auto"/>
              <w:right w:val="single" w:sz="4" w:space="0" w:color="auto"/>
            </w:tcBorders>
          </w:tcPr>
          <w:p w14:paraId="737E5E18"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51ECB4BB"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0DE4713" w14:textId="77777777" w:rsidR="007539E8" w:rsidRDefault="007539E8">
            <w:pPr>
              <w:rPr>
                <w:sz w:val="20"/>
                <w:szCs w:val="20"/>
              </w:rPr>
            </w:pPr>
            <w:r>
              <w:rPr>
                <w:sz w:val="20"/>
                <w:szCs w:val="20"/>
              </w:rPr>
              <w:t xml:space="preserve">The policy must clearly state that when handling trash or cleaning areas that gloves are worn.  This would include wearing gloves when you are sanitizing tools and equipment. </w:t>
            </w:r>
          </w:p>
        </w:tc>
      </w:tr>
      <w:tr w:rsidR="007539E8" w14:paraId="64E9E64A"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7F352486" w14:textId="77777777" w:rsidR="007539E8" w:rsidRDefault="007539E8">
            <w:pPr>
              <w:rPr>
                <w:sz w:val="20"/>
                <w:szCs w:val="20"/>
              </w:rPr>
            </w:pPr>
            <w:r>
              <w:rPr>
                <w:sz w:val="20"/>
                <w:szCs w:val="20"/>
              </w:rPr>
              <w:t>Hand sanitizers are available in washroom and clean-up areas</w:t>
            </w:r>
          </w:p>
        </w:tc>
        <w:tc>
          <w:tcPr>
            <w:tcW w:w="1984" w:type="dxa"/>
            <w:tcBorders>
              <w:top w:val="single" w:sz="4" w:space="0" w:color="auto"/>
              <w:left w:val="single" w:sz="4" w:space="0" w:color="auto"/>
              <w:bottom w:val="single" w:sz="4" w:space="0" w:color="auto"/>
              <w:right w:val="single" w:sz="4" w:space="0" w:color="auto"/>
            </w:tcBorders>
          </w:tcPr>
          <w:p w14:paraId="34C712DB"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542B1DDF"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525C456" w14:textId="77777777" w:rsidR="007539E8" w:rsidRDefault="007539E8">
            <w:pPr>
              <w:rPr>
                <w:sz w:val="20"/>
                <w:szCs w:val="20"/>
              </w:rPr>
            </w:pPr>
            <w:r>
              <w:rPr>
                <w:sz w:val="20"/>
                <w:szCs w:val="20"/>
              </w:rPr>
              <w:t>Self-Explanatory</w:t>
            </w:r>
          </w:p>
        </w:tc>
      </w:tr>
      <w:tr w:rsidR="007539E8" w14:paraId="7D0258CE"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7C3496EC" w14:textId="77777777" w:rsidR="007539E8" w:rsidRDefault="007539E8">
            <w:pPr>
              <w:rPr>
                <w:sz w:val="20"/>
                <w:szCs w:val="20"/>
              </w:rPr>
            </w:pPr>
            <w:r>
              <w:rPr>
                <w:sz w:val="20"/>
                <w:szCs w:val="20"/>
              </w:rPr>
              <w:t>Are supervisors watching workers ensure they are following safe work procedures?</w:t>
            </w:r>
          </w:p>
        </w:tc>
        <w:tc>
          <w:tcPr>
            <w:tcW w:w="1984" w:type="dxa"/>
            <w:tcBorders>
              <w:top w:val="single" w:sz="4" w:space="0" w:color="auto"/>
              <w:left w:val="single" w:sz="4" w:space="0" w:color="auto"/>
              <w:bottom w:val="single" w:sz="4" w:space="0" w:color="auto"/>
              <w:right w:val="single" w:sz="4" w:space="0" w:color="auto"/>
            </w:tcBorders>
          </w:tcPr>
          <w:p w14:paraId="088EC71C"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8793BE2"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DFB4E95" w14:textId="77777777" w:rsidR="007539E8" w:rsidRDefault="007539E8">
            <w:pPr>
              <w:rPr>
                <w:sz w:val="20"/>
                <w:szCs w:val="20"/>
              </w:rPr>
            </w:pPr>
            <w:r>
              <w:rPr>
                <w:sz w:val="20"/>
                <w:szCs w:val="20"/>
              </w:rPr>
              <w:t xml:space="preserve">Supervisors may be sympathizing with workers and may not want to be the heavy hand and enforce the rules, especially if they seem silly.  They must be told it is their job to enforce.  </w:t>
            </w:r>
          </w:p>
        </w:tc>
      </w:tr>
      <w:tr w:rsidR="007539E8" w14:paraId="3CAC57E5"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5E15DD41" w14:textId="77777777" w:rsidR="007539E8" w:rsidRDefault="007539E8">
            <w:pPr>
              <w:rPr>
                <w:sz w:val="20"/>
                <w:szCs w:val="20"/>
              </w:rPr>
            </w:pPr>
            <w:r>
              <w:rPr>
                <w:sz w:val="20"/>
                <w:szCs w:val="20"/>
              </w:rPr>
              <w:t>Hand washing method posters displayed (Public Health Agency of Canada) in washrooms and clean-up facilities</w:t>
            </w:r>
          </w:p>
        </w:tc>
        <w:tc>
          <w:tcPr>
            <w:tcW w:w="1984" w:type="dxa"/>
            <w:tcBorders>
              <w:top w:val="single" w:sz="4" w:space="0" w:color="auto"/>
              <w:left w:val="single" w:sz="4" w:space="0" w:color="auto"/>
              <w:bottom w:val="single" w:sz="4" w:space="0" w:color="auto"/>
              <w:right w:val="single" w:sz="4" w:space="0" w:color="auto"/>
            </w:tcBorders>
          </w:tcPr>
          <w:p w14:paraId="07D601B9"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380CDA65"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0231368" w14:textId="77777777" w:rsidR="007539E8" w:rsidRDefault="007539E8">
            <w:pPr>
              <w:rPr>
                <w:sz w:val="20"/>
                <w:szCs w:val="20"/>
              </w:rPr>
            </w:pPr>
            <w:r>
              <w:rPr>
                <w:sz w:val="20"/>
                <w:szCs w:val="20"/>
              </w:rPr>
              <w:t xml:space="preserve">Posters can be downloaded off the net. </w:t>
            </w:r>
          </w:p>
        </w:tc>
      </w:tr>
      <w:tr w:rsidR="007539E8" w14:paraId="26615B9E"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3AB4C13C" w14:textId="77777777" w:rsidR="007539E8" w:rsidRDefault="007539E8">
            <w:pPr>
              <w:rPr>
                <w:sz w:val="20"/>
                <w:szCs w:val="20"/>
              </w:rPr>
            </w:pPr>
            <w:r>
              <w:rPr>
                <w:sz w:val="20"/>
                <w:szCs w:val="20"/>
              </w:rPr>
              <w:t>Posters reinforcing COVID19 Signs and Symptoms and actions to be taken are posted</w:t>
            </w:r>
          </w:p>
        </w:tc>
        <w:tc>
          <w:tcPr>
            <w:tcW w:w="1984" w:type="dxa"/>
            <w:tcBorders>
              <w:top w:val="single" w:sz="4" w:space="0" w:color="auto"/>
              <w:left w:val="single" w:sz="4" w:space="0" w:color="auto"/>
              <w:bottom w:val="single" w:sz="4" w:space="0" w:color="auto"/>
              <w:right w:val="single" w:sz="4" w:space="0" w:color="auto"/>
            </w:tcBorders>
          </w:tcPr>
          <w:p w14:paraId="4365FADB"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3A557827"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BEF4CC7" w14:textId="77777777" w:rsidR="007539E8" w:rsidRDefault="007539E8">
            <w:pPr>
              <w:rPr>
                <w:sz w:val="20"/>
                <w:szCs w:val="20"/>
              </w:rPr>
            </w:pPr>
            <w:r>
              <w:rPr>
                <w:sz w:val="20"/>
                <w:szCs w:val="20"/>
              </w:rPr>
              <w:t>Self-Explanatory</w:t>
            </w:r>
          </w:p>
        </w:tc>
      </w:tr>
      <w:tr w:rsidR="007539E8" w14:paraId="1011479A" w14:textId="77777777" w:rsidTr="007539E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4707A" w14:textId="77777777" w:rsidR="007539E8" w:rsidRDefault="007539E8">
            <w:pPr>
              <w:jc w:val="center"/>
              <w:rPr>
                <w:i/>
                <w:iCs/>
                <w:sz w:val="20"/>
                <w:szCs w:val="20"/>
                <w:u w:val="single"/>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BB503"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C12E0"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CFA76" w14:textId="77777777" w:rsidR="007539E8" w:rsidRDefault="007539E8">
            <w:pPr>
              <w:jc w:val="center"/>
              <w:rPr>
                <w:sz w:val="20"/>
                <w:szCs w:val="20"/>
              </w:rPr>
            </w:pPr>
            <w:r>
              <w:t>Suggestion</w:t>
            </w:r>
          </w:p>
        </w:tc>
      </w:tr>
      <w:tr w:rsidR="007539E8" w14:paraId="3FA0855F"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01F4A468" w14:textId="77777777" w:rsidR="007539E8" w:rsidRDefault="007539E8">
            <w:pPr>
              <w:rPr>
                <w:i/>
                <w:iCs/>
                <w:sz w:val="20"/>
                <w:szCs w:val="20"/>
                <w:u w:val="single"/>
              </w:rPr>
            </w:pPr>
            <w:r>
              <w:rPr>
                <w:i/>
                <w:iCs/>
                <w:sz w:val="20"/>
                <w:szCs w:val="20"/>
                <w:u w:val="single"/>
              </w:rPr>
              <w:t>Rate the following 1=low 5=high</w:t>
            </w:r>
          </w:p>
          <w:p w14:paraId="2153EBDF" w14:textId="77777777" w:rsidR="007539E8" w:rsidRDefault="007539E8">
            <w:pPr>
              <w:rPr>
                <w:sz w:val="20"/>
                <w:szCs w:val="20"/>
              </w:rPr>
            </w:pPr>
            <w:r>
              <w:rPr>
                <w:sz w:val="20"/>
                <w:szCs w:val="20"/>
              </w:rPr>
              <w:t>How seriously do you think your workers are taking this?</w:t>
            </w:r>
          </w:p>
          <w:p w14:paraId="2B8C856F" w14:textId="77777777" w:rsidR="007539E8" w:rsidRDefault="007539E8">
            <w:pPr>
              <w:rPr>
                <w:sz w:val="20"/>
                <w:szCs w:val="20"/>
              </w:rPr>
            </w:pPr>
            <w:r>
              <w:rPr>
                <w:sz w:val="20"/>
                <w:szCs w:val="20"/>
              </w:rPr>
              <w:t>How seriously do you think MGMT is taking this?</w:t>
            </w:r>
          </w:p>
        </w:tc>
        <w:tc>
          <w:tcPr>
            <w:tcW w:w="1984" w:type="dxa"/>
            <w:tcBorders>
              <w:top w:val="single" w:sz="4" w:space="0" w:color="auto"/>
              <w:left w:val="single" w:sz="4" w:space="0" w:color="auto"/>
              <w:bottom w:val="single" w:sz="4" w:space="0" w:color="auto"/>
              <w:right w:val="single" w:sz="4" w:space="0" w:color="auto"/>
            </w:tcBorders>
          </w:tcPr>
          <w:p w14:paraId="48E7BF60" w14:textId="77777777" w:rsidR="007539E8" w:rsidRDefault="007539E8"/>
          <w:p w14:paraId="7DA5ADB9" w14:textId="77777777" w:rsidR="007539E8" w:rsidRDefault="007539E8">
            <w:pPr>
              <w:ind w:left="360"/>
              <w:jc w:val="left"/>
              <w:rPr>
                <w:sz w:val="20"/>
                <w:szCs w:val="20"/>
              </w:rPr>
            </w:pPr>
            <w:r>
              <w:rPr>
                <w:sz w:val="20"/>
                <w:szCs w:val="20"/>
              </w:rPr>
              <w:t>1  2  3  4  5</w:t>
            </w:r>
          </w:p>
          <w:p w14:paraId="580688F8" w14:textId="77777777" w:rsidR="007539E8" w:rsidRDefault="007539E8"/>
          <w:p w14:paraId="0DC16831" w14:textId="77777777" w:rsidR="007539E8" w:rsidRDefault="007539E8">
            <w:pPr>
              <w:ind w:left="360"/>
              <w:jc w:val="left"/>
            </w:pPr>
            <w:r>
              <w:rPr>
                <w:sz w:val="20"/>
                <w:szCs w:val="20"/>
              </w:rPr>
              <w:t>1  2  3  4  5</w:t>
            </w:r>
          </w:p>
        </w:tc>
        <w:tc>
          <w:tcPr>
            <w:tcW w:w="1276" w:type="dxa"/>
            <w:tcBorders>
              <w:top w:val="single" w:sz="4" w:space="0" w:color="auto"/>
              <w:left w:val="single" w:sz="4" w:space="0" w:color="auto"/>
              <w:bottom w:val="single" w:sz="4" w:space="0" w:color="auto"/>
              <w:right w:val="single" w:sz="4" w:space="0" w:color="auto"/>
            </w:tcBorders>
          </w:tcPr>
          <w:p w14:paraId="4FC6C7F6"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F20FFF" w14:textId="77777777" w:rsidR="007539E8" w:rsidRDefault="007539E8">
            <w:pPr>
              <w:rPr>
                <w:rFonts w:asciiTheme="minorHAnsi" w:hAnsiTheme="minorHAnsi"/>
                <w:sz w:val="20"/>
                <w:szCs w:val="20"/>
              </w:rPr>
            </w:pPr>
            <w:r>
              <w:rPr>
                <w:sz w:val="20"/>
                <w:szCs w:val="20"/>
              </w:rPr>
              <w:t>If it is felt that workers and mgmt. will not take this seriously if so, you will need to figure how you will deal with this. You may also find that some may not think you are doing enough for their protection.</w:t>
            </w:r>
          </w:p>
          <w:p w14:paraId="3C5C6521" w14:textId="77777777" w:rsidR="007539E8" w:rsidRDefault="007539E8">
            <w:pPr>
              <w:rPr>
                <w:sz w:val="20"/>
                <w:szCs w:val="20"/>
              </w:rPr>
            </w:pPr>
          </w:p>
        </w:tc>
      </w:tr>
      <w:tr w:rsidR="007539E8" w14:paraId="0A3D009C"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0C2953F3" w14:textId="77777777" w:rsidR="007539E8" w:rsidRDefault="007539E8">
            <w:pPr>
              <w:rPr>
                <w:sz w:val="20"/>
                <w:szCs w:val="20"/>
              </w:rPr>
            </w:pPr>
            <w:r>
              <w:rPr>
                <w:sz w:val="20"/>
                <w:szCs w:val="20"/>
              </w:rPr>
              <w:t>Will the business be laying workers off?</w:t>
            </w:r>
          </w:p>
        </w:tc>
        <w:tc>
          <w:tcPr>
            <w:tcW w:w="1984" w:type="dxa"/>
            <w:tcBorders>
              <w:top w:val="single" w:sz="4" w:space="0" w:color="auto"/>
              <w:left w:val="single" w:sz="4" w:space="0" w:color="auto"/>
              <w:bottom w:val="single" w:sz="4" w:space="0" w:color="auto"/>
              <w:right w:val="single" w:sz="4" w:space="0" w:color="auto"/>
            </w:tcBorders>
          </w:tcPr>
          <w:p w14:paraId="28863ADD"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08D02DB"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CB36BD7" w14:textId="77777777" w:rsidR="007539E8" w:rsidRDefault="007539E8">
            <w:pPr>
              <w:rPr>
                <w:sz w:val="20"/>
                <w:szCs w:val="20"/>
              </w:rPr>
            </w:pPr>
            <w:r>
              <w:rPr>
                <w:sz w:val="20"/>
                <w:szCs w:val="20"/>
              </w:rPr>
              <w:t xml:space="preserve">If job protection is a concern to workers, you may wish to pay attention to the mental health of workers.  A distracted worker may not be paying attention to the task at hand. </w:t>
            </w:r>
          </w:p>
        </w:tc>
      </w:tr>
      <w:tr w:rsidR="007539E8" w14:paraId="0216CC31"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614D0A8E" w14:textId="77777777" w:rsidR="007539E8" w:rsidRDefault="007539E8">
            <w:pPr>
              <w:rPr>
                <w:i/>
                <w:iCs/>
                <w:sz w:val="20"/>
                <w:szCs w:val="20"/>
                <w:u w:val="single"/>
              </w:rPr>
            </w:pPr>
            <w:r>
              <w:rPr>
                <w:i/>
                <w:iCs/>
                <w:sz w:val="20"/>
                <w:szCs w:val="20"/>
                <w:u w:val="single"/>
              </w:rPr>
              <w:t>Rate the following 1=low 5=high</w:t>
            </w:r>
          </w:p>
          <w:p w14:paraId="639AD807" w14:textId="77777777" w:rsidR="007539E8" w:rsidRDefault="007539E8">
            <w:pPr>
              <w:rPr>
                <w:sz w:val="20"/>
                <w:szCs w:val="20"/>
              </w:rPr>
            </w:pPr>
            <w:r>
              <w:rPr>
                <w:sz w:val="20"/>
                <w:szCs w:val="20"/>
              </w:rPr>
              <w:t>Do you think workers are worried, scared and emotional?</w:t>
            </w:r>
          </w:p>
        </w:tc>
        <w:tc>
          <w:tcPr>
            <w:tcW w:w="1984" w:type="dxa"/>
            <w:tcBorders>
              <w:top w:val="single" w:sz="4" w:space="0" w:color="auto"/>
              <w:left w:val="single" w:sz="4" w:space="0" w:color="auto"/>
              <w:bottom w:val="single" w:sz="4" w:space="0" w:color="auto"/>
              <w:right w:val="single" w:sz="4" w:space="0" w:color="auto"/>
            </w:tcBorders>
          </w:tcPr>
          <w:p w14:paraId="465E7AB4" w14:textId="77777777" w:rsidR="007539E8" w:rsidRDefault="007539E8">
            <w:pPr>
              <w:ind w:left="360"/>
              <w:jc w:val="left"/>
              <w:rPr>
                <w:sz w:val="20"/>
                <w:szCs w:val="20"/>
              </w:rPr>
            </w:pPr>
            <w:r>
              <w:rPr>
                <w:sz w:val="20"/>
                <w:szCs w:val="20"/>
              </w:rPr>
              <w:t>1  2  3  4  5</w:t>
            </w:r>
          </w:p>
          <w:p w14:paraId="31963664"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AB15C7D"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1361029" w14:textId="77777777" w:rsidR="007539E8" w:rsidRDefault="007539E8">
            <w:pPr>
              <w:rPr>
                <w:sz w:val="20"/>
                <w:szCs w:val="20"/>
              </w:rPr>
            </w:pPr>
            <w:r>
              <w:rPr>
                <w:sz w:val="20"/>
                <w:szCs w:val="20"/>
              </w:rPr>
              <w:t xml:space="preserve">As stated above, if workers are worried, stressed or scared, they may be experiencing some strong emotional feelings.  These may cause workers to become distracted by the job at hand. Distracted workers are at a higher risk of accidents &amp; incidents. </w:t>
            </w:r>
          </w:p>
        </w:tc>
      </w:tr>
      <w:tr w:rsidR="007539E8" w14:paraId="5158E7D2" w14:textId="77777777" w:rsidTr="00E52CB2">
        <w:tc>
          <w:tcPr>
            <w:tcW w:w="4248" w:type="dxa"/>
            <w:tcBorders>
              <w:top w:val="single" w:sz="4" w:space="0" w:color="auto"/>
              <w:left w:val="single" w:sz="4" w:space="0" w:color="auto"/>
              <w:bottom w:val="single" w:sz="4" w:space="0" w:color="auto"/>
              <w:right w:val="single" w:sz="4" w:space="0" w:color="auto"/>
            </w:tcBorders>
            <w:vAlign w:val="center"/>
          </w:tcPr>
          <w:p w14:paraId="3FA4185E" w14:textId="77777777" w:rsidR="007539E8" w:rsidRDefault="007539E8">
            <w:pPr>
              <w:rPr>
                <w:sz w:val="20"/>
                <w:szCs w:val="20"/>
              </w:rPr>
            </w:pPr>
            <w:r>
              <w:rPr>
                <w:sz w:val="20"/>
                <w:szCs w:val="20"/>
              </w:rPr>
              <w:t>Is the business keeping workers up to date as to how it is dealing with the COVID 19?</w:t>
            </w:r>
          </w:p>
          <w:p w14:paraId="15479A35" w14:textId="77777777" w:rsidR="007539E8" w:rsidRDefault="007539E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6F39561" w14:textId="77777777" w:rsidR="007539E8" w:rsidRDefault="007539E8"/>
          <w:p w14:paraId="79B697EE"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CEF82AA"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B74A1AE" w14:textId="77777777" w:rsidR="007539E8" w:rsidRDefault="007539E8">
            <w:pPr>
              <w:rPr>
                <w:rFonts w:asciiTheme="minorHAnsi" w:hAnsiTheme="minorHAnsi"/>
                <w:sz w:val="20"/>
                <w:szCs w:val="20"/>
              </w:rPr>
            </w:pPr>
            <w:r>
              <w:rPr>
                <w:sz w:val="20"/>
                <w:szCs w:val="20"/>
              </w:rPr>
              <w:t xml:space="preserve">During these difficult times, none of us have experienced these kinds of things.  Employers, managers and supervisors are struggling to keep up to the events going on. </w:t>
            </w:r>
          </w:p>
          <w:p w14:paraId="046B55AC" w14:textId="77777777" w:rsidR="007539E8" w:rsidRDefault="007539E8">
            <w:pPr>
              <w:rPr>
                <w:sz w:val="20"/>
                <w:szCs w:val="20"/>
              </w:rPr>
            </w:pPr>
            <w:r>
              <w:rPr>
                <w:sz w:val="20"/>
                <w:szCs w:val="20"/>
              </w:rPr>
              <w:t>Workers are scared and confused, as well. Not communicating with them may cause more stress and worry to workers.</w:t>
            </w:r>
          </w:p>
          <w:p w14:paraId="24C26993" w14:textId="77777777" w:rsidR="007539E8" w:rsidRDefault="007539E8">
            <w:pPr>
              <w:rPr>
                <w:sz w:val="20"/>
                <w:szCs w:val="20"/>
              </w:rPr>
            </w:pPr>
            <w:r>
              <w:rPr>
                <w:sz w:val="20"/>
                <w:szCs w:val="20"/>
              </w:rPr>
              <w:t xml:space="preserve">There is nothing wrong with communicating to the staff that you are not sure how you are going to handle the situation at hand and that once we have developed a plan, they will be brought up to speed.  Have discussions with front line supervisors what information can be communicated to workers and what is to be considered as confidential.  </w:t>
            </w:r>
          </w:p>
        </w:tc>
      </w:tr>
    </w:tbl>
    <w:p w14:paraId="5AC23EB3" w14:textId="77777777" w:rsidR="007539E8" w:rsidRDefault="007539E8" w:rsidP="007539E8">
      <w:r>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7539E8" w14:paraId="65E44597" w14:textId="77777777" w:rsidTr="007539E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C49F1" w14:textId="77777777" w:rsidR="007539E8" w:rsidRDefault="007539E8">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D987D"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FC982"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22864" w14:textId="77777777" w:rsidR="007539E8" w:rsidRDefault="007539E8">
            <w:pPr>
              <w:jc w:val="center"/>
              <w:rPr>
                <w:sz w:val="20"/>
                <w:szCs w:val="20"/>
              </w:rPr>
            </w:pPr>
            <w:r>
              <w:t>Suggestion</w:t>
            </w:r>
          </w:p>
        </w:tc>
      </w:tr>
      <w:tr w:rsidR="007539E8" w14:paraId="1922D86D"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014E93B7" w14:textId="77777777" w:rsidR="007539E8" w:rsidRDefault="007539E8">
            <w:pPr>
              <w:rPr>
                <w:rFonts w:asciiTheme="minorHAnsi" w:hAnsiTheme="minorHAnsi"/>
                <w:sz w:val="20"/>
                <w:szCs w:val="20"/>
              </w:rPr>
            </w:pPr>
            <w:r>
              <w:rPr>
                <w:sz w:val="20"/>
                <w:szCs w:val="20"/>
              </w:rPr>
              <w:t>Have you interviewed staff to find out what their feelings are about what is going on?</w:t>
            </w:r>
          </w:p>
          <w:p w14:paraId="3E858F80" w14:textId="77777777" w:rsidR="007539E8" w:rsidRDefault="007539E8">
            <w:pPr>
              <w:rPr>
                <w:sz w:val="20"/>
                <w:szCs w:val="20"/>
              </w:rPr>
            </w:pPr>
            <w:r>
              <w:rPr>
                <w:sz w:val="20"/>
                <w:szCs w:val="20"/>
              </w:rPr>
              <w:t>What do they think the company should be doing?</w:t>
            </w:r>
          </w:p>
          <w:p w14:paraId="24DEE7F0" w14:textId="77777777" w:rsidR="007539E8" w:rsidRDefault="007539E8">
            <w:pPr>
              <w:rPr>
                <w:sz w:val="20"/>
                <w:szCs w:val="20"/>
              </w:rPr>
            </w:pPr>
            <w:r>
              <w:rPr>
                <w:sz w:val="20"/>
                <w:szCs w:val="20"/>
              </w:rPr>
              <w:t>How would they feel if you were to put some of the controls in place?</w:t>
            </w:r>
          </w:p>
        </w:tc>
        <w:tc>
          <w:tcPr>
            <w:tcW w:w="1984" w:type="dxa"/>
            <w:tcBorders>
              <w:top w:val="single" w:sz="4" w:space="0" w:color="auto"/>
              <w:left w:val="single" w:sz="4" w:space="0" w:color="auto"/>
              <w:bottom w:val="single" w:sz="4" w:space="0" w:color="auto"/>
              <w:right w:val="single" w:sz="4" w:space="0" w:color="auto"/>
            </w:tcBorders>
          </w:tcPr>
          <w:p w14:paraId="1674973D"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11DAC9B8"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179410F" w14:textId="77777777" w:rsidR="007539E8" w:rsidRDefault="007539E8">
            <w:pPr>
              <w:rPr>
                <w:rFonts w:asciiTheme="minorHAnsi" w:hAnsiTheme="minorHAnsi"/>
                <w:sz w:val="20"/>
                <w:szCs w:val="20"/>
              </w:rPr>
            </w:pPr>
            <w:r>
              <w:rPr>
                <w:sz w:val="20"/>
                <w:szCs w:val="20"/>
              </w:rPr>
              <w:t>Workers not knowing what is going on may not trust what the company is trying to do. Talking to workers during this assessment allows them to feel what they think matters.</w:t>
            </w:r>
          </w:p>
          <w:p w14:paraId="73C18C2D" w14:textId="77777777" w:rsidR="007539E8" w:rsidRDefault="007539E8">
            <w:pPr>
              <w:rPr>
                <w:sz w:val="20"/>
                <w:szCs w:val="20"/>
              </w:rPr>
            </w:pPr>
            <w:r>
              <w:rPr>
                <w:sz w:val="20"/>
                <w:szCs w:val="20"/>
              </w:rPr>
              <w:t xml:space="preserve">You may find that giving them a bit of a heads up as to some of the controls that may be implemented, may make implementing those controls easier/ smoother. </w:t>
            </w:r>
          </w:p>
          <w:p w14:paraId="632B8F3C" w14:textId="77777777" w:rsidR="007539E8" w:rsidRDefault="007539E8">
            <w:pPr>
              <w:rPr>
                <w:sz w:val="20"/>
                <w:szCs w:val="20"/>
              </w:rPr>
            </w:pPr>
            <w:r>
              <w:rPr>
                <w:sz w:val="20"/>
                <w:szCs w:val="20"/>
              </w:rPr>
              <w:t>If you ask the question, “what do you think if we were to do……” And they answer in a positive manner; it may be a smoother transition for the company.</w:t>
            </w:r>
          </w:p>
        </w:tc>
      </w:tr>
    </w:tbl>
    <w:p w14:paraId="48FB7C92" w14:textId="10EC084F" w:rsidR="007D0AE5" w:rsidRDefault="007D0AE5" w:rsidP="007539E8"/>
    <w:p w14:paraId="5B96C63D" w14:textId="77777777" w:rsidR="007D0AE5" w:rsidRDefault="007D0AE5">
      <w:pPr>
        <w:spacing w:before="0" w:after="160" w:line="259" w:lineRule="auto"/>
        <w:jc w:val="left"/>
        <w:sectPr w:rsidR="007D0AE5" w:rsidSect="007539E8">
          <w:headerReference w:type="default" r:id="rId8"/>
          <w:footerReference w:type="default" r:id="rId9"/>
          <w:headerReference w:type="first" r:id="rId10"/>
          <w:type w:val="oddPage"/>
          <w:pgSz w:w="15840" w:h="12240" w:orient="landscape" w:code="1"/>
          <w:pgMar w:top="1080" w:right="1440" w:bottom="851" w:left="1276" w:header="432" w:footer="432" w:gutter="0"/>
          <w:cols w:space="720"/>
          <w:docGrid w:linePitch="360"/>
        </w:sectPr>
      </w:pPr>
      <w:r>
        <w:br w:type="page"/>
      </w:r>
    </w:p>
    <w:p w14:paraId="6664C00F" w14:textId="77777777" w:rsidR="007D0AE5" w:rsidRDefault="007D0AE5" w:rsidP="007D0AE5">
      <w:pPr>
        <w:pStyle w:val="Subtitle"/>
      </w:pPr>
      <w:r>
        <w:lastRenderedPageBreak/>
        <w:t>Safety Action Plan</w:t>
      </w:r>
    </w:p>
    <w:p w14:paraId="4228EF8B" w14:textId="77777777" w:rsidR="007D0AE5" w:rsidRDefault="007D0AE5" w:rsidP="007D0AE5">
      <w:r>
        <w:t>Based on the risk assessments conducted, the following procedures and safe work instructions will be implemented.</w:t>
      </w:r>
    </w:p>
    <w:p w14:paraId="377A7725" w14:textId="77777777" w:rsidR="007D0AE5" w:rsidRDefault="007D0AE5" w:rsidP="007D0AE5">
      <w:pPr>
        <w:pStyle w:val="ListParagraph"/>
        <w:numPr>
          <w:ilvl w:val="0"/>
          <w:numId w:val="7"/>
        </w:numPr>
      </w:pPr>
      <w:r>
        <w:t>Define how you will educate workers</w:t>
      </w:r>
    </w:p>
    <w:p w14:paraId="7039A380" w14:textId="77777777" w:rsidR="007D0AE5" w:rsidRDefault="007D0AE5" w:rsidP="007D0AE5">
      <w:pPr>
        <w:pStyle w:val="ListParagraph"/>
        <w:numPr>
          <w:ilvl w:val="1"/>
          <w:numId w:val="7"/>
        </w:numPr>
      </w:pPr>
      <w:r>
        <w:t>Postings</w:t>
      </w:r>
    </w:p>
    <w:p w14:paraId="6E425644" w14:textId="77777777" w:rsidR="007D0AE5" w:rsidRDefault="007D0AE5" w:rsidP="007D0AE5">
      <w:pPr>
        <w:pStyle w:val="ListParagraph"/>
        <w:numPr>
          <w:ilvl w:val="1"/>
          <w:numId w:val="7"/>
        </w:numPr>
      </w:pPr>
      <w:r>
        <w:t>Safety talks</w:t>
      </w:r>
    </w:p>
    <w:p w14:paraId="01F456C8" w14:textId="77777777" w:rsidR="007D0AE5" w:rsidRDefault="007D0AE5" w:rsidP="007D0AE5">
      <w:pPr>
        <w:pStyle w:val="ListParagraph"/>
        <w:numPr>
          <w:ilvl w:val="1"/>
          <w:numId w:val="7"/>
        </w:numPr>
      </w:pPr>
      <w:r>
        <w:t>Screening of persons coming into our workplace</w:t>
      </w:r>
    </w:p>
    <w:p w14:paraId="15B1F5AD" w14:textId="77777777" w:rsidR="007D0AE5" w:rsidRDefault="007D0AE5" w:rsidP="007D0AE5">
      <w:pPr>
        <w:pStyle w:val="ListParagraph"/>
        <w:numPr>
          <w:ilvl w:val="0"/>
          <w:numId w:val="7"/>
        </w:numPr>
      </w:pPr>
      <w:r>
        <w:t>Define how our company will sanitize the workplace;</w:t>
      </w:r>
    </w:p>
    <w:p w14:paraId="681A45BB" w14:textId="77777777" w:rsidR="007D0AE5" w:rsidRDefault="007D0AE5" w:rsidP="007D0AE5">
      <w:pPr>
        <w:pStyle w:val="ListParagraph"/>
        <w:numPr>
          <w:ilvl w:val="1"/>
          <w:numId w:val="7"/>
        </w:numPr>
      </w:pPr>
      <w:r>
        <w:t>Washrooms,</w:t>
      </w:r>
    </w:p>
    <w:p w14:paraId="52F215C9" w14:textId="77777777" w:rsidR="007D0AE5" w:rsidRDefault="007D0AE5" w:rsidP="007D0AE5">
      <w:pPr>
        <w:pStyle w:val="ListParagraph"/>
        <w:numPr>
          <w:ilvl w:val="1"/>
          <w:numId w:val="7"/>
        </w:numPr>
      </w:pPr>
      <w:r>
        <w:t>Eating areas</w:t>
      </w:r>
    </w:p>
    <w:p w14:paraId="2C3AADB7" w14:textId="77777777" w:rsidR="007D0AE5" w:rsidRDefault="007D0AE5" w:rsidP="007D0AE5">
      <w:pPr>
        <w:pStyle w:val="ListParagraph"/>
        <w:numPr>
          <w:ilvl w:val="1"/>
          <w:numId w:val="7"/>
        </w:numPr>
      </w:pPr>
      <w:r>
        <w:t>Change rooms</w:t>
      </w:r>
    </w:p>
    <w:p w14:paraId="62271C52" w14:textId="77777777" w:rsidR="007D0AE5" w:rsidRDefault="007D0AE5" w:rsidP="007D0AE5">
      <w:pPr>
        <w:pStyle w:val="ListParagraph"/>
        <w:numPr>
          <w:ilvl w:val="1"/>
          <w:numId w:val="7"/>
        </w:numPr>
      </w:pPr>
      <w:r>
        <w:t>Tools and equipment</w:t>
      </w:r>
    </w:p>
    <w:p w14:paraId="117663A3" w14:textId="77777777" w:rsidR="007D0AE5" w:rsidRDefault="007D0AE5" w:rsidP="007D0AE5">
      <w:pPr>
        <w:pStyle w:val="ListParagraph"/>
        <w:numPr>
          <w:ilvl w:val="1"/>
          <w:numId w:val="7"/>
        </w:numPr>
      </w:pPr>
      <w:r>
        <w:t>Cars &amp; vehicles</w:t>
      </w:r>
    </w:p>
    <w:p w14:paraId="05D922A2" w14:textId="77777777" w:rsidR="007D0AE5" w:rsidRDefault="007D0AE5" w:rsidP="007D0AE5">
      <w:pPr>
        <w:pStyle w:val="ListParagraph"/>
        <w:numPr>
          <w:ilvl w:val="1"/>
          <w:numId w:val="7"/>
        </w:numPr>
      </w:pPr>
      <w:r>
        <w:t>Offices and common areas</w:t>
      </w:r>
    </w:p>
    <w:p w14:paraId="76126017" w14:textId="77777777" w:rsidR="007D0AE5" w:rsidRDefault="007D0AE5" w:rsidP="007D0AE5">
      <w:pPr>
        <w:pStyle w:val="ListParagraph"/>
        <w:numPr>
          <w:ilvl w:val="1"/>
          <w:numId w:val="7"/>
        </w:numPr>
      </w:pPr>
      <w:r>
        <w:t>Stairways (handrails)</w:t>
      </w:r>
    </w:p>
    <w:p w14:paraId="4255B7BC" w14:textId="77777777" w:rsidR="007D0AE5" w:rsidRDefault="007D0AE5" w:rsidP="007D0AE5">
      <w:pPr>
        <w:pStyle w:val="ListParagraph"/>
        <w:numPr>
          <w:ilvl w:val="0"/>
          <w:numId w:val="7"/>
        </w:numPr>
      </w:pPr>
      <w:r>
        <w:t>Define how you will keep workers distant</w:t>
      </w:r>
    </w:p>
    <w:p w14:paraId="6D7690F1" w14:textId="77777777" w:rsidR="007D0AE5" w:rsidRDefault="007D0AE5" w:rsidP="007D0AE5">
      <w:pPr>
        <w:pStyle w:val="ListParagraph"/>
        <w:numPr>
          <w:ilvl w:val="1"/>
          <w:numId w:val="7"/>
        </w:numPr>
      </w:pPr>
      <w:r>
        <w:t xml:space="preserve">For areas that workers cannot maintain distance, how will you protect those? </w:t>
      </w:r>
    </w:p>
    <w:p w14:paraId="78A37219" w14:textId="77777777" w:rsidR="007D0AE5" w:rsidRDefault="007D0AE5" w:rsidP="007D0AE5">
      <w:pPr>
        <w:pStyle w:val="ListParagraph"/>
        <w:numPr>
          <w:ilvl w:val="0"/>
          <w:numId w:val="7"/>
        </w:numPr>
      </w:pPr>
      <w:r>
        <w:t>Define what Personal Protective Equipment will be required to be worn</w:t>
      </w:r>
    </w:p>
    <w:p w14:paraId="315D0F5C" w14:textId="77777777" w:rsidR="007D0AE5" w:rsidRDefault="007D0AE5" w:rsidP="007D0AE5">
      <w:pPr>
        <w:pStyle w:val="ListParagraph"/>
        <w:numPr>
          <w:ilvl w:val="1"/>
          <w:numId w:val="7"/>
        </w:numPr>
      </w:pPr>
      <w:r>
        <w:t xml:space="preserve">Latex gloves, N-95 masks, face shields, safety glasses, Tyvek suites etc. </w:t>
      </w:r>
    </w:p>
    <w:p w14:paraId="5A231403" w14:textId="77777777" w:rsidR="007D0AE5" w:rsidRDefault="007D0AE5" w:rsidP="007D0AE5">
      <w:pPr>
        <w:pStyle w:val="ListParagraph"/>
        <w:numPr>
          <w:ilvl w:val="0"/>
          <w:numId w:val="7"/>
        </w:numPr>
      </w:pPr>
      <w:r>
        <w:t>Define any specific safe work instructions that workers must follow;</w:t>
      </w:r>
    </w:p>
    <w:p w14:paraId="0EC39DE5" w14:textId="77777777" w:rsidR="007D0AE5" w:rsidRDefault="007D0AE5" w:rsidP="007D0AE5">
      <w:pPr>
        <w:pStyle w:val="ListParagraph"/>
        <w:numPr>
          <w:ilvl w:val="1"/>
          <w:numId w:val="7"/>
        </w:numPr>
      </w:pPr>
      <w:r>
        <w:t>Hand washing</w:t>
      </w:r>
    </w:p>
    <w:p w14:paraId="018D15C3" w14:textId="77777777" w:rsidR="007D0AE5" w:rsidRDefault="007D0AE5" w:rsidP="007D0AE5">
      <w:pPr>
        <w:pStyle w:val="ListParagraph"/>
        <w:numPr>
          <w:ilvl w:val="1"/>
          <w:numId w:val="7"/>
        </w:numPr>
      </w:pPr>
      <w:r>
        <w:t>Maintaining distance</w:t>
      </w:r>
    </w:p>
    <w:p w14:paraId="1C889CD4" w14:textId="77777777" w:rsidR="007D0AE5" w:rsidRDefault="007D0AE5" w:rsidP="007D0AE5">
      <w:pPr>
        <w:pStyle w:val="ListParagraph"/>
        <w:numPr>
          <w:ilvl w:val="1"/>
          <w:numId w:val="7"/>
        </w:numPr>
      </w:pPr>
      <w:r>
        <w:t>Wearing PPE</w:t>
      </w:r>
    </w:p>
    <w:p w14:paraId="3FF53354" w14:textId="77777777" w:rsidR="007D0AE5" w:rsidRDefault="007D0AE5" w:rsidP="007D0AE5">
      <w:pPr>
        <w:pStyle w:val="ListParagraph"/>
        <w:numPr>
          <w:ilvl w:val="0"/>
          <w:numId w:val="7"/>
        </w:numPr>
      </w:pPr>
      <w:r>
        <w:t>Define which jobs can be moved out of the workplace (working from home)</w:t>
      </w:r>
    </w:p>
    <w:p w14:paraId="3CBEF957" w14:textId="77777777" w:rsidR="007D0AE5" w:rsidRDefault="007D0AE5" w:rsidP="007D0AE5">
      <w:pPr>
        <w:pStyle w:val="ListParagraph"/>
        <w:numPr>
          <w:ilvl w:val="1"/>
          <w:numId w:val="7"/>
        </w:numPr>
      </w:pPr>
      <w:r>
        <w:t xml:space="preserve">May need to include how those workers would come into the workplace if they need to. </w:t>
      </w:r>
    </w:p>
    <w:p w14:paraId="05705C45" w14:textId="77777777" w:rsidR="007D0AE5" w:rsidRDefault="007D0AE5" w:rsidP="007D0AE5">
      <w:pPr>
        <w:pStyle w:val="ListParagraph"/>
        <w:numPr>
          <w:ilvl w:val="0"/>
          <w:numId w:val="7"/>
        </w:numPr>
      </w:pPr>
      <w:r>
        <w:t xml:space="preserve">Define how workers are to report possible exposure to the disease both at work and during off-work hours, including out of city/ country travel.  Define if they will be required to self-quarantine. </w:t>
      </w:r>
    </w:p>
    <w:p w14:paraId="4290787E" w14:textId="77777777" w:rsidR="007D0AE5" w:rsidRDefault="007D0AE5" w:rsidP="007D0AE5">
      <w:pPr>
        <w:pStyle w:val="ListParagraph"/>
        <w:numPr>
          <w:ilvl w:val="0"/>
          <w:numId w:val="7"/>
        </w:numPr>
      </w:pPr>
      <w:r>
        <w:t xml:space="preserve">Define who is responsible for enforcement of policy and consequences if the policy is not followed. </w:t>
      </w:r>
    </w:p>
    <w:p w14:paraId="3B6B40CE" w14:textId="77777777" w:rsidR="007D0AE5" w:rsidRDefault="007D0AE5" w:rsidP="007D0AE5">
      <w:pPr>
        <w:pStyle w:val="ListParagraph"/>
        <w:numPr>
          <w:ilvl w:val="0"/>
          <w:numId w:val="7"/>
        </w:numPr>
      </w:pPr>
      <w:r>
        <w:t>Define any training requirements</w:t>
      </w:r>
    </w:p>
    <w:p w14:paraId="4A0786C8" w14:textId="7B2F2B23" w:rsidR="007D0AE5" w:rsidRDefault="007D0AE5">
      <w:pPr>
        <w:spacing w:before="0" w:after="160" w:line="259" w:lineRule="auto"/>
        <w:jc w:val="left"/>
      </w:pPr>
    </w:p>
    <w:p w14:paraId="2434995B" w14:textId="77777777" w:rsidR="0088561D" w:rsidRPr="007539E8" w:rsidRDefault="0088561D" w:rsidP="007539E8"/>
    <w:sectPr w:rsidR="0088561D" w:rsidRPr="007539E8" w:rsidSect="007D0AE5">
      <w:headerReference w:type="default" r:id="rId11"/>
      <w:pgSz w:w="12240" w:h="15840" w:code="1"/>
      <w:pgMar w:top="1440" w:right="851" w:bottom="1276"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6304" w14:textId="77777777" w:rsidR="008F4FD9" w:rsidRDefault="008F4FD9" w:rsidP="001C053A">
      <w:r>
        <w:separator/>
      </w:r>
    </w:p>
  </w:endnote>
  <w:endnote w:type="continuationSeparator" w:id="0">
    <w:p w14:paraId="450B54CC" w14:textId="77777777" w:rsidR="008F4FD9" w:rsidRDefault="008F4FD9" w:rsidP="001C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BE7D" w14:textId="4501810B" w:rsidR="00DE7998" w:rsidRDefault="00DE7998">
    <w:pPr>
      <w:pStyle w:val="Footer"/>
    </w:pPr>
    <w:r>
      <w:t>Prepared by: Industrial Safety Trainers</w:t>
    </w:r>
    <w:r>
      <w:tab/>
    </w:r>
    <w:r>
      <w:tab/>
    </w:r>
    <w:r w:rsidR="00B67F74">
      <w:tab/>
    </w:r>
    <w:r w:rsidR="00B67F74">
      <w:tab/>
    </w:r>
    <w:r w:rsidR="00B67F74">
      <w:tab/>
    </w:r>
    <w:r w:rsidR="00B67F74">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A525" w14:textId="77777777" w:rsidR="008F4FD9" w:rsidRDefault="008F4FD9" w:rsidP="001C053A">
      <w:r>
        <w:separator/>
      </w:r>
    </w:p>
  </w:footnote>
  <w:footnote w:type="continuationSeparator" w:id="0">
    <w:p w14:paraId="1F098B2A" w14:textId="77777777" w:rsidR="008F4FD9" w:rsidRDefault="008F4FD9" w:rsidP="001C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6539"/>
    </w:tblGrid>
    <w:tr w:rsidR="00DE7998" w14:paraId="664B5368" w14:textId="77777777" w:rsidTr="00B67F74">
      <w:trPr>
        <w:trHeight w:val="352"/>
      </w:trPr>
      <w:tc>
        <w:tcPr>
          <w:tcW w:w="5935" w:type="dxa"/>
          <w:vAlign w:val="center"/>
        </w:tcPr>
        <w:p w14:paraId="3CCDF758" w14:textId="161C08E8" w:rsidR="00DE7998" w:rsidRDefault="0088561D" w:rsidP="009C5993">
          <w:pPr>
            <w:jc w:val="left"/>
          </w:pPr>
          <w:r>
            <w:t>Covid-19 Risk Assessment</w:t>
          </w:r>
        </w:p>
      </w:tc>
      <w:tc>
        <w:tcPr>
          <w:tcW w:w="6539" w:type="dxa"/>
          <w:vAlign w:val="center"/>
        </w:tcPr>
        <w:p w14:paraId="4496BFDD" w14:textId="39AB1026" w:rsidR="00DE7998" w:rsidRDefault="00F757F5" w:rsidP="009C5993">
          <w:pPr>
            <w:pStyle w:val="Header"/>
            <w:jc w:val="right"/>
          </w:pPr>
          <w:r>
            <w:rPr>
              <w:noProof/>
            </w:rPr>
            <w:drawing>
              <wp:anchor distT="0" distB="0" distL="114300" distR="114300" simplePos="0" relativeHeight="251659264" behindDoc="1" locked="0" layoutInCell="1" allowOverlap="1" wp14:anchorId="72975DE4" wp14:editId="4337425F">
                <wp:simplePos x="0" y="0"/>
                <wp:positionH relativeFrom="column">
                  <wp:posOffset>3222625</wp:posOffset>
                </wp:positionH>
                <wp:positionV relativeFrom="paragraph">
                  <wp:posOffset>-4445</wp:posOffset>
                </wp:positionV>
                <wp:extent cx="1104900" cy="407670"/>
                <wp:effectExtent l="0" t="0" r="0" b="0"/>
                <wp:wrapTight wrapText="bothSides">
                  <wp:wrapPolygon edited="0">
                    <wp:start x="0" y="0"/>
                    <wp:lineTo x="0" y="18168"/>
                    <wp:lineTo x="745" y="20187"/>
                    <wp:lineTo x="13779" y="20187"/>
                    <wp:lineTo x="21228" y="18168"/>
                    <wp:lineTo x="21228" y="15140"/>
                    <wp:lineTo x="189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07670"/>
                        </a:xfrm>
                        <a:prstGeom prst="rect">
                          <a:avLst/>
                        </a:prstGeom>
                      </pic:spPr>
                    </pic:pic>
                  </a:graphicData>
                </a:graphic>
                <wp14:sizeRelH relativeFrom="margin">
                  <wp14:pctWidth>0</wp14:pctWidth>
                </wp14:sizeRelH>
                <wp14:sizeRelV relativeFrom="margin">
                  <wp14:pctHeight>0</wp14:pctHeight>
                </wp14:sizeRelV>
              </wp:anchor>
            </w:drawing>
          </w:r>
        </w:p>
      </w:tc>
    </w:tr>
  </w:tbl>
  <w:p w14:paraId="72CB999D" w14:textId="24164E9B" w:rsidR="00DE7998" w:rsidRDefault="00DE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gridCol w:w="2788"/>
    </w:tblGrid>
    <w:tr w:rsidR="00DE7998" w14:paraId="65BD7678" w14:textId="77777777" w:rsidTr="0020575A">
      <w:tc>
        <w:tcPr>
          <w:tcW w:w="3938" w:type="pct"/>
          <w:vAlign w:val="center"/>
        </w:tcPr>
        <w:p w14:paraId="3332BA33" w14:textId="77777777" w:rsidR="00DE7998" w:rsidRDefault="00DE7998" w:rsidP="001C053A">
          <w:r w:rsidRPr="004C114D">
            <w:t>Occupational Health and Safety Procedures Manual</w:t>
          </w:r>
        </w:p>
      </w:tc>
      <w:tc>
        <w:tcPr>
          <w:tcW w:w="1062" w:type="pct"/>
          <w:vAlign w:val="center"/>
        </w:tcPr>
        <w:p w14:paraId="3C1DFE9C" w14:textId="77777777" w:rsidR="00DE7998" w:rsidRDefault="00DE7998" w:rsidP="001C053A">
          <w:r>
            <w:rPr>
              <w:noProof/>
            </w:rPr>
            <w:drawing>
              <wp:inline distT="0" distB="0" distL="0" distR="0" wp14:anchorId="4EF17057" wp14:editId="1F6FA189">
                <wp:extent cx="1540764" cy="685800"/>
                <wp:effectExtent l="0" t="0" r="2540" b="0"/>
                <wp:docPr id="6" name="Picture 6"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3076C498" w14:textId="77777777" w:rsidR="00DE7998" w:rsidRPr="007A29AA" w:rsidRDefault="00DE7998" w:rsidP="001C05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49"/>
    </w:tblGrid>
    <w:tr w:rsidR="0051295B" w14:paraId="2BC4821A" w14:textId="77777777" w:rsidTr="00B67F74">
      <w:trPr>
        <w:trHeight w:val="352"/>
      </w:trPr>
      <w:tc>
        <w:tcPr>
          <w:tcW w:w="5935" w:type="dxa"/>
          <w:vAlign w:val="center"/>
        </w:tcPr>
        <w:p w14:paraId="7A619891" w14:textId="77777777" w:rsidR="0051295B" w:rsidRDefault="0051295B" w:rsidP="009C5993">
          <w:pPr>
            <w:jc w:val="left"/>
          </w:pPr>
          <w:r>
            <w:t>Covid-19 Risk Assessment</w:t>
          </w:r>
        </w:p>
      </w:tc>
      <w:tc>
        <w:tcPr>
          <w:tcW w:w="6539" w:type="dxa"/>
          <w:vAlign w:val="center"/>
        </w:tcPr>
        <w:p w14:paraId="0D26FCFF" w14:textId="77777777" w:rsidR="0051295B" w:rsidRDefault="0051295B" w:rsidP="009C5993">
          <w:pPr>
            <w:pStyle w:val="Header"/>
            <w:jc w:val="right"/>
          </w:pPr>
          <w:r>
            <w:rPr>
              <w:noProof/>
            </w:rPr>
            <w:drawing>
              <wp:anchor distT="0" distB="0" distL="114300" distR="114300" simplePos="0" relativeHeight="251661312" behindDoc="1" locked="0" layoutInCell="1" allowOverlap="1" wp14:anchorId="5AEDE126" wp14:editId="72E3529B">
                <wp:simplePos x="0" y="0"/>
                <wp:positionH relativeFrom="column">
                  <wp:posOffset>3222625</wp:posOffset>
                </wp:positionH>
                <wp:positionV relativeFrom="paragraph">
                  <wp:posOffset>-4445</wp:posOffset>
                </wp:positionV>
                <wp:extent cx="1104900" cy="407670"/>
                <wp:effectExtent l="0" t="0" r="0" b="0"/>
                <wp:wrapTight wrapText="bothSides">
                  <wp:wrapPolygon edited="0">
                    <wp:start x="0" y="0"/>
                    <wp:lineTo x="0" y="18168"/>
                    <wp:lineTo x="745" y="20187"/>
                    <wp:lineTo x="13779" y="20187"/>
                    <wp:lineTo x="21228" y="18168"/>
                    <wp:lineTo x="21228" y="15140"/>
                    <wp:lineTo x="189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07670"/>
                        </a:xfrm>
                        <a:prstGeom prst="rect">
                          <a:avLst/>
                        </a:prstGeom>
                      </pic:spPr>
                    </pic:pic>
                  </a:graphicData>
                </a:graphic>
                <wp14:sizeRelH relativeFrom="margin">
                  <wp14:pctWidth>0</wp14:pctWidth>
                </wp14:sizeRelH>
                <wp14:sizeRelV relativeFrom="margin">
                  <wp14:pctHeight>0</wp14:pctHeight>
                </wp14:sizeRelV>
              </wp:anchor>
            </w:drawing>
          </w:r>
        </w:p>
      </w:tc>
    </w:tr>
  </w:tbl>
  <w:p w14:paraId="2CBFF384" w14:textId="77777777" w:rsidR="0051295B" w:rsidRDefault="0051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6514"/>
    <w:multiLevelType w:val="hybridMultilevel"/>
    <w:tmpl w:val="FD2C19E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4527C5"/>
    <w:multiLevelType w:val="hybridMultilevel"/>
    <w:tmpl w:val="B17207A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D406CA"/>
    <w:multiLevelType w:val="hybridMultilevel"/>
    <w:tmpl w:val="D29E9F7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2024F95"/>
    <w:multiLevelType w:val="hybridMultilevel"/>
    <w:tmpl w:val="80388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C70FAA"/>
    <w:multiLevelType w:val="multilevel"/>
    <w:tmpl w:val="DF508980"/>
    <w:lvl w:ilvl="0">
      <w:start w:val="1"/>
      <w:numFmt w:val="decimal"/>
      <w:pStyle w:val="Heading1"/>
      <w:suff w:val="nothing"/>
      <w:lvlText w:val="Section %1 - "/>
      <w:lvlJc w:val="left"/>
      <w:pPr>
        <w:ind w:left="0" w:firstLine="0"/>
      </w:pPr>
      <w:rPr>
        <w:rFonts w:hint="default"/>
      </w:rPr>
    </w:lvl>
    <w:lvl w:ilvl="1">
      <w:start w:val="1"/>
      <w:numFmt w:val="decimal"/>
      <w:pStyle w:val="Heading2"/>
      <w:lvlText w:val="%1.%2"/>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5" w15:restartNumberingAfterBreak="0">
    <w:nsid w:val="706B0390"/>
    <w:multiLevelType w:val="hybridMultilevel"/>
    <w:tmpl w:val="0E70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0"/>
  </w:num>
  <w:num w:numId="7">
    <w:abstractNumId w:val="2"/>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zMjUwMTE1NzUxNzJW0lEKTi0uzszPAykwqwUAszAAECwAAAA="/>
  </w:docVars>
  <w:rsids>
    <w:rsidRoot w:val="00A7061F"/>
    <w:rsid w:val="00003A7B"/>
    <w:rsid w:val="00004D84"/>
    <w:rsid w:val="0000576B"/>
    <w:rsid w:val="000131D3"/>
    <w:rsid w:val="0002058F"/>
    <w:rsid w:val="00023A77"/>
    <w:rsid w:val="00031BE2"/>
    <w:rsid w:val="00032A50"/>
    <w:rsid w:val="00040410"/>
    <w:rsid w:val="0004624B"/>
    <w:rsid w:val="000531E9"/>
    <w:rsid w:val="00060A6D"/>
    <w:rsid w:val="000720D0"/>
    <w:rsid w:val="00074F8B"/>
    <w:rsid w:val="000918CC"/>
    <w:rsid w:val="000A1864"/>
    <w:rsid w:val="000A1DB1"/>
    <w:rsid w:val="000A3522"/>
    <w:rsid w:val="000C1F8F"/>
    <w:rsid w:val="000C34D1"/>
    <w:rsid w:val="000C438A"/>
    <w:rsid w:val="000C48D8"/>
    <w:rsid w:val="000C6122"/>
    <w:rsid w:val="000C6ED9"/>
    <w:rsid w:val="000D587C"/>
    <w:rsid w:val="000D68CA"/>
    <w:rsid w:val="000E3991"/>
    <w:rsid w:val="000E40F4"/>
    <w:rsid w:val="000F1F55"/>
    <w:rsid w:val="000F67A4"/>
    <w:rsid w:val="00100043"/>
    <w:rsid w:val="001011C8"/>
    <w:rsid w:val="001056B4"/>
    <w:rsid w:val="0011015F"/>
    <w:rsid w:val="00111873"/>
    <w:rsid w:val="00111C6D"/>
    <w:rsid w:val="00115844"/>
    <w:rsid w:val="001219AD"/>
    <w:rsid w:val="0013310D"/>
    <w:rsid w:val="001425EA"/>
    <w:rsid w:val="0014758C"/>
    <w:rsid w:val="00165F84"/>
    <w:rsid w:val="00171B84"/>
    <w:rsid w:val="00175DDD"/>
    <w:rsid w:val="00180678"/>
    <w:rsid w:val="0019213E"/>
    <w:rsid w:val="00192683"/>
    <w:rsid w:val="001A614F"/>
    <w:rsid w:val="001C053A"/>
    <w:rsid w:val="001D4B04"/>
    <w:rsid w:val="001E1443"/>
    <w:rsid w:val="001F382C"/>
    <w:rsid w:val="00201C0F"/>
    <w:rsid w:val="0020504E"/>
    <w:rsid w:val="0020575A"/>
    <w:rsid w:val="002072ED"/>
    <w:rsid w:val="00210F20"/>
    <w:rsid w:val="00240397"/>
    <w:rsid w:val="00241B03"/>
    <w:rsid w:val="00243FB0"/>
    <w:rsid w:val="00243FED"/>
    <w:rsid w:val="0024676A"/>
    <w:rsid w:val="00247517"/>
    <w:rsid w:val="0025090D"/>
    <w:rsid w:val="00251574"/>
    <w:rsid w:val="00273B68"/>
    <w:rsid w:val="00280F56"/>
    <w:rsid w:val="00290D27"/>
    <w:rsid w:val="002A34F0"/>
    <w:rsid w:val="002A47C3"/>
    <w:rsid w:val="002A6421"/>
    <w:rsid w:val="002A789E"/>
    <w:rsid w:val="002B2983"/>
    <w:rsid w:val="002B6A14"/>
    <w:rsid w:val="002B76D4"/>
    <w:rsid w:val="002D0F6F"/>
    <w:rsid w:val="002D2D08"/>
    <w:rsid w:val="002D7C55"/>
    <w:rsid w:val="002E2D93"/>
    <w:rsid w:val="002F1F7C"/>
    <w:rsid w:val="002F3E8F"/>
    <w:rsid w:val="002F502F"/>
    <w:rsid w:val="00303FE6"/>
    <w:rsid w:val="0030773F"/>
    <w:rsid w:val="003118DC"/>
    <w:rsid w:val="00317C8F"/>
    <w:rsid w:val="00324160"/>
    <w:rsid w:val="003251B7"/>
    <w:rsid w:val="00334F38"/>
    <w:rsid w:val="00335CE0"/>
    <w:rsid w:val="0034506C"/>
    <w:rsid w:val="00362928"/>
    <w:rsid w:val="00367944"/>
    <w:rsid w:val="0037421E"/>
    <w:rsid w:val="00382517"/>
    <w:rsid w:val="00391501"/>
    <w:rsid w:val="003975A4"/>
    <w:rsid w:val="003A584E"/>
    <w:rsid w:val="003B71B3"/>
    <w:rsid w:val="003C08AF"/>
    <w:rsid w:val="003C7D98"/>
    <w:rsid w:val="003D0F1E"/>
    <w:rsid w:val="003D4775"/>
    <w:rsid w:val="003D5AC0"/>
    <w:rsid w:val="003D7AFB"/>
    <w:rsid w:val="003F3040"/>
    <w:rsid w:val="003F636F"/>
    <w:rsid w:val="00406F79"/>
    <w:rsid w:val="00410A4F"/>
    <w:rsid w:val="00410D04"/>
    <w:rsid w:val="00413D39"/>
    <w:rsid w:val="0041449B"/>
    <w:rsid w:val="0041652E"/>
    <w:rsid w:val="00427DA6"/>
    <w:rsid w:val="00430A64"/>
    <w:rsid w:val="004349EC"/>
    <w:rsid w:val="004512DE"/>
    <w:rsid w:val="00480A4A"/>
    <w:rsid w:val="00481A9A"/>
    <w:rsid w:val="00481D1B"/>
    <w:rsid w:val="00482556"/>
    <w:rsid w:val="00486CE9"/>
    <w:rsid w:val="00495FF8"/>
    <w:rsid w:val="004A137F"/>
    <w:rsid w:val="004B7EA0"/>
    <w:rsid w:val="004E3DA8"/>
    <w:rsid w:val="004F4779"/>
    <w:rsid w:val="005120F9"/>
    <w:rsid w:val="0051295B"/>
    <w:rsid w:val="00515BD3"/>
    <w:rsid w:val="00523BE2"/>
    <w:rsid w:val="0053272C"/>
    <w:rsid w:val="00534B75"/>
    <w:rsid w:val="00544A05"/>
    <w:rsid w:val="00545D4F"/>
    <w:rsid w:val="005519ED"/>
    <w:rsid w:val="0056268D"/>
    <w:rsid w:val="00570905"/>
    <w:rsid w:val="00574E04"/>
    <w:rsid w:val="0057692B"/>
    <w:rsid w:val="00581A9A"/>
    <w:rsid w:val="005854CC"/>
    <w:rsid w:val="00596804"/>
    <w:rsid w:val="005972CE"/>
    <w:rsid w:val="005A1FF4"/>
    <w:rsid w:val="005A2681"/>
    <w:rsid w:val="005A7E4E"/>
    <w:rsid w:val="005B0796"/>
    <w:rsid w:val="005B7AE7"/>
    <w:rsid w:val="005C3913"/>
    <w:rsid w:val="005C7CDB"/>
    <w:rsid w:val="005E1253"/>
    <w:rsid w:val="005F5263"/>
    <w:rsid w:val="005F58F1"/>
    <w:rsid w:val="00602523"/>
    <w:rsid w:val="0062251D"/>
    <w:rsid w:val="006235F4"/>
    <w:rsid w:val="00642ED4"/>
    <w:rsid w:val="00655E5C"/>
    <w:rsid w:val="00657805"/>
    <w:rsid w:val="00661BBC"/>
    <w:rsid w:val="006658B8"/>
    <w:rsid w:val="006767DC"/>
    <w:rsid w:val="006820B9"/>
    <w:rsid w:val="006828E1"/>
    <w:rsid w:val="006847E0"/>
    <w:rsid w:val="00691AD0"/>
    <w:rsid w:val="00695A2C"/>
    <w:rsid w:val="00696C91"/>
    <w:rsid w:val="006B0589"/>
    <w:rsid w:val="006B24E0"/>
    <w:rsid w:val="006C2362"/>
    <w:rsid w:val="006C5A11"/>
    <w:rsid w:val="006D0E3D"/>
    <w:rsid w:val="006D256F"/>
    <w:rsid w:val="006D31D2"/>
    <w:rsid w:val="006D443B"/>
    <w:rsid w:val="006E369F"/>
    <w:rsid w:val="006F01FE"/>
    <w:rsid w:val="006F4BF1"/>
    <w:rsid w:val="006F4F71"/>
    <w:rsid w:val="00700766"/>
    <w:rsid w:val="00704407"/>
    <w:rsid w:val="00705D7F"/>
    <w:rsid w:val="00721D12"/>
    <w:rsid w:val="007319E8"/>
    <w:rsid w:val="00737355"/>
    <w:rsid w:val="00742437"/>
    <w:rsid w:val="00745225"/>
    <w:rsid w:val="00750534"/>
    <w:rsid w:val="007539E8"/>
    <w:rsid w:val="0075487E"/>
    <w:rsid w:val="00761958"/>
    <w:rsid w:val="00765E16"/>
    <w:rsid w:val="007758ED"/>
    <w:rsid w:val="00776EF9"/>
    <w:rsid w:val="00785F60"/>
    <w:rsid w:val="00786381"/>
    <w:rsid w:val="00786C47"/>
    <w:rsid w:val="0079106C"/>
    <w:rsid w:val="00793CB8"/>
    <w:rsid w:val="007A29AA"/>
    <w:rsid w:val="007B13B2"/>
    <w:rsid w:val="007D0AE5"/>
    <w:rsid w:val="007D173C"/>
    <w:rsid w:val="00801A06"/>
    <w:rsid w:val="008467C5"/>
    <w:rsid w:val="00855415"/>
    <w:rsid w:val="00863871"/>
    <w:rsid w:val="008722F2"/>
    <w:rsid w:val="0087341D"/>
    <w:rsid w:val="00875DE1"/>
    <w:rsid w:val="00877192"/>
    <w:rsid w:val="0088561D"/>
    <w:rsid w:val="008905EA"/>
    <w:rsid w:val="00894E74"/>
    <w:rsid w:val="00894FD8"/>
    <w:rsid w:val="008B1843"/>
    <w:rsid w:val="008B2516"/>
    <w:rsid w:val="008B6720"/>
    <w:rsid w:val="008C2970"/>
    <w:rsid w:val="008E1078"/>
    <w:rsid w:val="008E4894"/>
    <w:rsid w:val="008E58E2"/>
    <w:rsid w:val="008F2025"/>
    <w:rsid w:val="008F2CEE"/>
    <w:rsid w:val="008F4B7C"/>
    <w:rsid w:val="008F4FD9"/>
    <w:rsid w:val="008F5094"/>
    <w:rsid w:val="009314AB"/>
    <w:rsid w:val="00953EBD"/>
    <w:rsid w:val="00954472"/>
    <w:rsid w:val="00956A20"/>
    <w:rsid w:val="00974038"/>
    <w:rsid w:val="00986C6A"/>
    <w:rsid w:val="009C3F29"/>
    <w:rsid w:val="009C5993"/>
    <w:rsid w:val="009E37E2"/>
    <w:rsid w:val="009F18C6"/>
    <w:rsid w:val="009F7EF0"/>
    <w:rsid w:val="00A05BC2"/>
    <w:rsid w:val="00A125F6"/>
    <w:rsid w:val="00A12906"/>
    <w:rsid w:val="00A16E38"/>
    <w:rsid w:val="00A23AEB"/>
    <w:rsid w:val="00A267E3"/>
    <w:rsid w:val="00A2715B"/>
    <w:rsid w:val="00A34505"/>
    <w:rsid w:val="00A4243C"/>
    <w:rsid w:val="00A51287"/>
    <w:rsid w:val="00A55162"/>
    <w:rsid w:val="00A62104"/>
    <w:rsid w:val="00A7061F"/>
    <w:rsid w:val="00A7776D"/>
    <w:rsid w:val="00A81012"/>
    <w:rsid w:val="00A81903"/>
    <w:rsid w:val="00A92FBD"/>
    <w:rsid w:val="00A945ED"/>
    <w:rsid w:val="00AB7188"/>
    <w:rsid w:val="00AC73E7"/>
    <w:rsid w:val="00AC7C80"/>
    <w:rsid w:val="00AD2757"/>
    <w:rsid w:val="00AE15F4"/>
    <w:rsid w:val="00B222F0"/>
    <w:rsid w:val="00B23561"/>
    <w:rsid w:val="00B32839"/>
    <w:rsid w:val="00B35514"/>
    <w:rsid w:val="00B36314"/>
    <w:rsid w:val="00B366E3"/>
    <w:rsid w:val="00B36E4D"/>
    <w:rsid w:val="00B40462"/>
    <w:rsid w:val="00B50E7E"/>
    <w:rsid w:val="00B52092"/>
    <w:rsid w:val="00B54601"/>
    <w:rsid w:val="00B61A56"/>
    <w:rsid w:val="00B62187"/>
    <w:rsid w:val="00B67F74"/>
    <w:rsid w:val="00B71814"/>
    <w:rsid w:val="00B753CB"/>
    <w:rsid w:val="00B87029"/>
    <w:rsid w:val="00B907FF"/>
    <w:rsid w:val="00B91CFE"/>
    <w:rsid w:val="00BB0990"/>
    <w:rsid w:val="00BB0D20"/>
    <w:rsid w:val="00BC13D5"/>
    <w:rsid w:val="00BC2A76"/>
    <w:rsid w:val="00BD2D3A"/>
    <w:rsid w:val="00BD5BBE"/>
    <w:rsid w:val="00BF29FD"/>
    <w:rsid w:val="00BF59B7"/>
    <w:rsid w:val="00BF6E75"/>
    <w:rsid w:val="00C11DEC"/>
    <w:rsid w:val="00C24EFB"/>
    <w:rsid w:val="00C317D3"/>
    <w:rsid w:val="00C34794"/>
    <w:rsid w:val="00C41995"/>
    <w:rsid w:val="00C4289E"/>
    <w:rsid w:val="00C4561C"/>
    <w:rsid w:val="00C50F50"/>
    <w:rsid w:val="00C536D7"/>
    <w:rsid w:val="00C67317"/>
    <w:rsid w:val="00C8153E"/>
    <w:rsid w:val="00C81A99"/>
    <w:rsid w:val="00C841D8"/>
    <w:rsid w:val="00C86D32"/>
    <w:rsid w:val="00C879CA"/>
    <w:rsid w:val="00C92CBF"/>
    <w:rsid w:val="00C977CE"/>
    <w:rsid w:val="00CA2389"/>
    <w:rsid w:val="00CA5EDF"/>
    <w:rsid w:val="00CB05BF"/>
    <w:rsid w:val="00CB151F"/>
    <w:rsid w:val="00CC2DEA"/>
    <w:rsid w:val="00CD078F"/>
    <w:rsid w:val="00CE7305"/>
    <w:rsid w:val="00CF0EBD"/>
    <w:rsid w:val="00D019A8"/>
    <w:rsid w:val="00D12202"/>
    <w:rsid w:val="00D206FE"/>
    <w:rsid w:val="00D235EE"/>
    <w:rsid w:val="00D269FA"/>
    <w:rsid w:val="00D279EB"/>
    <w:rsid w:val="00D34D0E"/>
    <w:rsid w:val="00D45DF9"/>
    <w:rsid w:val="00D47B40"/>
    <w:rsid w:val="00D52966"/>
    <w:rsid w:val="00D6066C"/>
    <w:rsid w:val="00D6131B"/>
    <w:rsid w:val="00D61CA6"/>
    <w:rsid w:val="00D67BC5"/>
    <w:rsid w:val="00D7041F"/>
    <w:rsid w:val="00D7229D"/>
    <w:rsid w:val="00D85EE5"/>
    <w:rsid w:val="00D86C2A"/>
    <w:rsid w:val="00D92E92"/>
    <w:rsid w:val="00DA5702"/>
    <w:rsid w:val="00DA66E9"/>
    <w:rsid w:val="00DB21B7"/>
    <w:rsid w:val="00DB3865"/>
    <w:rsid w:val="00DB41C0"/>
    <w:rsid w:val="00DB5606"/>
    <w:rsid w:val="00DC2F02"/>
    <w:rsid w:val="00DD0C9A"/>
    <w:rsid w:val="00DE4A12"/>
    <w:rsid w:val="00DE7998"/>
    <w:rsid w:val="00DF0EF7"/>
    <w:rsid w:val="00DF58B8"/>
    <w:rsid w:val="00E03101"/>
    <w:rsid w:val="00E0470C"/>
    <w:rsid w:val="00E11129"/>
    <w:rsid w:val="00E11C08"/>
    <w:rsid w:val="00E1244F"/>
    <w:rsid w:val="00E13981"/>
    <w:rsid w:val="00E14170"/>
    <w:rsid w:val="00E23846"/>
    <w:rsid w:val="00E269A7"/>
    <w:rsid w:val="00E3623A"/>
    <w:rsid w:val="00E37358"/>
    <w:rsid w:val="00E46243"/>
    <w:rsid w:val="00E50D22"/>
    <w:rsid w:val="00E52CB2"/>
    <w:rsid w:val="00E53ABF"/>
    <w:rsid w:val="00E557FA"/>
    <w:rsid w:val="00E62B9E"/>
    <w:rsid w:val="00E64DC5"/>
    <w:rsid w:val="00E73D1F"/>
    <w:rsid w:val="00E81746"/>
    <w:rsid w:val="00E82AC7"/>
    <w:rsid w:val="00E86B20"/>
    <w:rsid w:val="00E921A5"/>
    <w:rsid w:val="00E93355"/>
    <w:rsid w:val="00E95277"/>
    <w:rsid w:val="00EB1072"/>
    <w:rsid w:val="00EB419D"/>
    <w:rsid w:val="00ED18ED"/>
    <w:rsid w:val="00EE4097"/>
    <w:rsid w:val="00EE68B2"/>
    <w:rsid w:val="00EF565A"/>
    <w:rsid w:val="00EF69E4"/>
    <w:rsid w:val="00F144D0"/>
    <w:rsid w:val="00F352C0"/>
    <w:rsid w:val="00F41BF4"/>
    <w:rsid w:val="00F45B64"/>
    <w:rsid w:val="00F47D3E"/>
    <w:rsid w:val="00F50C9F"/>
    <w:rsid w:val="00F54A4F"/>
    <w:rsid w:val="00F61243"/>
    <w:rsid w:val="00F674E4"/>
    <w:rsid w:val="00F67B17"/>
    <w:rsid w:val="00F71C84"/>
    <w:rsid w:val="00F739D5"/>
    <w:rsid w:val="00F757F5"/>
    <w:rsid w:val="00F84CB4"/>
    <w:rsid w:val="00F940BD"/>
    <w:rsid w:val="00FA2EC7"/>
    <w:rsid w:val="00FB090F"/>
    <w:rsid w:val="00FF163A"/>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3ED4"/>
  <w15:chartTrackingRefBased/>
  <w15:docId w15:val="{D9FD9A18-AC1D-4676-BD7C-193F976D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1D"/>
    <w:pPr>
      <w:spacing w:before="120" w:after="0" w:line="360" w:lineRule="auto"/>
      <w:jc w:val="both"/>
    </w:pPr>
    <w:rPr>
      <w:rFonts w:ascii="Arial" w:hAnsi="Arial"/>
    </w:rPr>
  </w:style>
  <w:style w:type="paragraph" w:styleId="Heading1">
    <w:name w:val="heading 1"/>
    <w:basedOn w:val="ListParagraph"/>
    <w:next w:val="Normal"/>
    <w:link w:val="Heading1Char"/>
    <w:uiPriority w:val="9"/>
    <w:qFormat/>
    <w:rsid w:val="00AC73E7"/>
    <w:pPr>
      <w:numPr>
        <w:numId w:val="1"/>
      </w:numPr>
      <w:outlineLvl w:val="0"/>
    </w:pPr>
  </w:style>
  <w:style w:type="paragraph" w:styleId="Heading2">
    <w:name w:val="heading 2"/>
    <w:basedOn w:val="Heading1"/>
    <w:next w:val="Normal"/>
    <w:link w:val="Heading2Char"/>
    <w:uiPriority w:val="9"/>
    <w:unhideWhenUsed/>
    <w:qFormat/>
    <w:rsid w:val="00F47D3E"/>
    <w:pPr>
      <w:numPr>
        <w:ilvl w:val="1"/>
      </w:numPr>
      <w:outlineLvl w:val="1"/>
    </w:pPr>
    <w:rPr>
      <w:b/>
      <w:color w:val="0000CC"/>
    </w:rPr>
  </w:style>
  <w:style w:type="paragraph" w:styleId="Heading3">
    <w:name w:val="heading 3"/>
    <w:basedOn w:val="Normal"/>
    <w:next w:val="Normal"/>
    <w:link w:val="Heading3Char"/>
    <w:autoRedefine/>
    <w:uiPriority w:val="9"/>
    <w:unhideWhenUsed/>
    <w:qFormat/>
    <w:rsid w:val="00031BE2"/>
    <w:pPr>
      <w:keepNext/>
      <w:keepLines/>
      <w:numPr>
        <w:ilvl w:val="2"/>
        <w:numId w:val="1"/>
      </w:numPr>
      <w:outlineLvl w:val="2"/>
    </w:pPr>
    <w:rPr>
      <w:rFonts w:eastAsiaTheme="majorEastAsia" w:cs="Arial"/>
      <w:b/>
      <w:color w:val="0000CC"/>
      <w:szCs w:val="24"/>
      <w:lang w:val="en-CA"/>
    </w:rPr>
  </w:style>
  <w:style w:type="paragraph" w:styleId="Heading4">
    <w:name w:val="heading 4"/>
    <w:basedOn w:val="Normal"/>
    <w:next w:val="Normal"/>
    <w:link w:val="Heading4Char"/>
    <w:uiPriority w:val="9"/>
    <w:semiHidden/>
    <w:unhideWhenUsed/>
    <w:rsid w:val="00AC73E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73E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73E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73E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73E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73E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3E7"/>
    <w:rPr>
      <w:rFonts w:ascii="Arial" w:hAnsi="Arial"/>
      <w:sz w:val="24"/>
    </w:rPr>
  </w:style>
  <w:style w:type="paragraph" w:styleId="TOCHeading">
    <w:name w:val="TOC Heading"/>
    <w:basedOn w:val="Heading1"/>
    <w:next w:val="Normal"/>
    <w:uiPriority w:val="39"/>
    <w:unhideWhenUsed/>
    <w:qFormat/>
    <w:rsid w:val="00B222F0"/>
    <w:pPr>
      <w:outlineLvl w:val="9"/>
    </w:pPr>
  </w:style>
  <w:style w:type="paragraph" w:styleId="Header">
    <w:name w:val="header"/>
    <w:basedOn w:val="Normal"/>
    <w:link w:val="HeaderChar"/>
    <w:uiPriority w:val="99"/>
    <w:unhideWhenUsed/>
    <w:rsid w:val="00B222F0"/>
    <w:pPr>
      <w:tabs>
        <w:tab w:val="center" w:pos="4680"/>
        <w:tab w:val="right" w:pos="9360"/>
      </w:tabs>
      <w:spacing w:line="240" w:lineRule="auto"/>
    </w:pPr>
  </w:style>
  <w:style w:type="character" w:customStyle="1" w:styleId="HeaderChar">
    <w:name w:val="Header Char"/>
    <w:basedOn w:val="DefaultParagraphFont"/>
    <w:link w:val="Header"/>
    <w:uiPriority w:val="99"/>
    <w:rsid w:val="00B222F0"/>
    <w:rPr>
      <w:rFonts w:ascii="Arial" w:hAnsi="Arial"/>
      <w:sz w:val="24"/>
    </w:rPr>
  </w:style>
  <w:style w:type="paragraph" w:styleId="Footer">
    <w:name w:val="footer"/>
    <w:basedOn w:val="Normal"/>
    <w:link w:val="FooterChar"/>
    <w:uiPriority w:val="99"/>
    <w:unhideWhenUsed/>
    <w:rsid w:val="00B222F0"/>
    <w:pPr>
      <w:tabs>
        <w:tab w:val="center" w:pos="4680"/>
        <w:tab w:val="right" w:pos="9360"/>
      </w:tabs>
      <w:spacing w:line="240" w:lineRule="auto"/>
    </w:pPr>
  </w:style>
  <w:style w:type="character" w:customStyle="1" w:styleId="FooterChar">
    <w:name w:val="Footer Char"/>
    <w:basedOn w:val="DefaultParagraphFont"/>
    <w:link w:val="Footer"/>
    <w:uiPriority w:val="99"/>
    <w:rsid w:val="00B222F0"/>
    <w:rPr>
      <w:rFonts w:ascii="Arial" w:hAnsi="Arial"/>
      <w:sz w:val="24"/>
    </w:rPr>
  </w:style>
  <w:style w:type="table" w:styleId="TableGrid">
    <w:name w:val="Table Grid"/>
    <w:basedOn w:val="TableNormal"/>
    <w:uiPriority w:val="39"/>
    <w:rsid w:val="007A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120F9"/>
    <w:pPr>
      <w:ind w:left="720"/>
      <w:contextualSpacing/>
    </w:pPr>
  </w:style>
  <w:style w:type="paragraph" w:styleId="TOC1">
    <w:name w:val="toc 1"/>
    <w:basedOn w:val="Normal"/>
    <w:next w:val="Normal"/>
    <w:link w:val="TOC1Char"/>
    <w:autoRedefine/>
    <w:uiPriority w:val="39"/>
    <w:unhideWhenUsed/>
    <w:rsid w:val="006D31D2"/>
    <w:pPr>
      <w:keepNext/>
      <w:tabs>
        <w:tab w:val="right" w:leader="dot" w:pos="10070"/>
      </w:tabs>
      <w:spacing w:after="120"/>
      <w:jc w:val="left"/>
    </w:pPr>
    <w:rPr>
      <w:rFonts w:cstheme="minorHAnsi"/>
      <w:b/>
      <w:bCs/>
      <w:caps/>
      <w:szCs w:val="20"/>
    </w:rPr>
  </w:style>
  <w:style w:type="character" w:styleId="Hyperlink">
    <w:name w:val="Hyperlink"/>
    <w:basedOn w:val="DefaultParagraphFont"/>
    <w:uiPriority w:val="99"/>
    <w:unhideWhenUsed/>
    <w:rsid w:val="00D235EE"/>
    <w:rPr>
      <w:color w:val="0563C1" w:themeColor="hyperlink"/>
      <w:u w:val="single"/>
    </w:rPr>
  </w:style>
  <w:style w:type="paragraph" w:styleId="NoSpacing">
    <w:name w:val="No Spacing"/>
    <w:uiPriority w:val="1"/>
    <w:qFormat/>
    <w:rsid w:val="001C053A"/>
    <w:pPr>
      <w:spacing w:after="0" w:line="360" w:lineRule="auto"/>
      <w:jc w:val="both"/>
    </w:pPr>
    <w:rPr>
      <w:rFonts w:ascii="Arial" w:hAnsi="Arial"/>
      <w:sz w:val="24"/>
    </w:rPr>
  </w:style>
  <w:style w:type="character" w:styleId="UnresolvedMention">
    <w:name w:val="Unresolved Mention"/>
    <w:basedOn w:val="DefaultParagraphFont"/>
    <w:uiPriority w:val="99"/>
    <w:semiHidden/>
    <w:unhideWhenUsed/>
    <w:rsid w:val="001C053A"/>
    <w:rPr>
      <w:color w:val="605E5C"/>
      <w:shd w:val="clear" w:color="auto" w:fill="E1DFDD"/>
    </w:rPr>
  </w:style>
  <w:style w:type="character" w:customStyle="1" w:styleId="Heading2Char">
    <w:name w:val="Heading 2 Char"/>
    <w:basedOn w:val="DefaultParagraphFont"/>
    <w:link w:val="Heading2"/>
    <w:uiPriority w:val="9"/>
    <w:rsid w:val="00F47D3E"/>
    <w:rPr>
      <w:rFonts w:ascii="Arial" w:hAnsi="Arial"/>
      <w:b/>
      <w:color w:val="0000CC"/>
      <w:sz w:val="24"/>
    </w:rPr>
  </w:style>
  <w:style w:type="character" w:customStyle="1" w:styleId="Heading3Char">
    <w:name w:val="Heading 3 Char"/>
    <w:basedOn w:val="DefaultParagraphFont"/>
    <w:link w:val="Heading3"/>
    <w:uiPriority w:val="9"/>
    <w:rsid w:val="00031BE2"/>
    <w:rPr>
      <w:rFonts w:ascii="Arial" w:eastAsiaTheme="majorEastAsia" w:hAnsi="Arial" w:cs="Arial"/>
      <w:b/>
      <w:color w:val="0000CC"/>
      <w:sz w:val="24"/>
      <w:szCs w:val="24"/>
      <w:lang w:val="en-CA"/>
    </w:rPr>
  </w:style>
  <w:style w:type="character" w:customStyle="1" w:styleId="Heading4Char">
    <w:name w:val="Heading 4 Char"/>
    <w:basedOn w:val="DefaultParagraphFont"/>
    <w:link w:val="Heading4"/>
    <w:uiPriority w:val="9"/>
    <w:semiHidden/>
    <w:rsid w:val="00AC73E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AC73E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AC73E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AC73E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AC7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73E7"/>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425EA"/>
    <w:pPr>
      <w:spacing w:before="0"/>
      <w:ind w:left="240"/>
      <w:jc w:val="left"/>
    </w:pPr>
    <w:rPr>
      <w:rFonts w:cstheme="minorHAnsi"/>
      <w:smallCaps/>
      <w:sz w:val="20"/>
      <w:szCs w:val="20"/>
    </w:rPr>
  </w:style>
  <w:style w:type="paragraph" w:styleId="Subtitle">
    <w:name w:val="Subtitle"/>
    <w:basedOn w:val="Normal"/>
    <w:next w:val="Normal"/>
    <w:link w:val="SubtitleChar"/>
    <w:uiPriority w:val="11"/>
    <w:qFormat/>
    <w:rsid w:val="00362928"/>
    <w:pPr>
      <w:spacing w:before="240"/>
    </w:pPr>
    <w:rPr>
      <w:b/>
      <w:bCs/>
      <w:lang w:val="en-CA"/>
    </w:rPr>
  </w:style>
  <w:style w:type="character" w:customStyle="1" w:styleId="SubtitleChar">
    <w:name w:val="Subtitle Char"/>
    <w:basedOn w:val="DefaultParagraphFont"/>
    <w:link w:val="Subtitle"/>
    <w:uiPriority w:val="11"/>
    <w:rsid w:val="00362928"/>
    <w:rPr>
      <w:rFonts w:ascii="Arial" w:hAnsi="Arial"/>
      <w:b/>
      <w:bCs/>
      <w:sz w:val="24"/>
      <w:lang w:val="en-CA"/>
    </w:rPr>
  </w:style>
  <w:style w:type="character" w:styleId="CommentReference">
    <w:name w:val="annotation reference"/>
    <w:basedOn w:val="DefaultParagraphFont"/>
    <w:uiPriority w:val="99"/>
    <w:semiHidden/>
    <w:unhideWhenUsed/>
    <w:rsid w:val="00165F84"/>
    <w:rPr>
      <w:sz w:val="16"/>
      <w:szCs w:val="16"/>
    </w:rPr>
  </w:style>
  <w:style w:type="paragraph" w:styleId="CommentText">
    <w:name w:val="annotation text"/>
    <w:basedOn w:val="Normal"/>
    <w:link w:val="CommentTextChar"/>
    <w:uiPriority w:val="99"/>
    <w:semiHidden/>
    <w:unhideWhenUsed/>
    <w:rsid w:val="00165F84"/>
    <w:pPr>
      <w:spacing w:line="240" w:lineRule="auto"/>
    </w:pPr>
    <w:rPr>
      <w:sz w:val="20"/>
      <w:szCs w:val="20"/>
    </w:rPr>
  </w:style>
  <w:style w:type="character" w:customStyle="1" w:styleId="CommentTextChar">
    <w:name w:val="Comment Text Char"/>
    <w:basedOn w:val="DefaultParagraphFont"/>
    <w:link w:val="CommentText"/>
    <w:uiPriority w:val="99"/>
    <w:semiHidden/>
    <w:rsid w:val="00165F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65F84"/>
    <w:rPr>
      <w:b/>
      <w:bCs/>
    </w:rPr>
  </w:style>
  <w:style w:type="character" w:customStyle="1" w:styleId="CommentSubjectChar">
    <w:name w:val="Comment Subject Char"/>
    <w:basedOn w:val="CommentTextChar"/>
    <w:link w:val="CommentSubject"/>
    <w:uiPriority w:val="99"/>
    <w:semiHidden/>
    <w:rsid w:val="00165F84"/>
    <w:rPr>
      <w:rFonts w:ascii="Arial" w:hAnsi="Arial"/>
      <w:b/>
      <w:bCs/>
      <w:sz w:val="20"/>
      <w:szCs w:val="20"/>
    </w:rPr>
  </w:style>
  <w:style w:type="paragraph" w:styleId="BalloonText">
    <w:name w:val="Balloon Text"/>
    <w:basedOn w:val="Normal"/>
    <w:link w:val="BalloonTextChar"/>
    <w:uiPriority w:val="99"/>
    <w:semiHidden/>
    <w:unhideWhenUsed/>
    <w:rsid w:val="00165F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84"/>
    <w:rPr>
      <w:rFonts w:ascii="Segoe UI" w:hAnsi="Segoe UI" w:cs="Segoe UI"/>
      <w:sz w:val="18"/>
      <w:szCs w:val="18"/>
    </w:rPr>
  </w:style>
  <w:style w:type="paragraph" w:styleId="TOC3">
    <w:name w:val="toc 3"/>
    <w:basedOn w:val="Normal"/>
    <w:next w:val="Normal"/>
    <w:autoRedefine/>
    <w:uiPriority w:val="39"/>
    <w:unhideWhenUsed/>
    <w:rsid w:val="001425EA"/>
    <w:pPr>
      <w:spacing w:before="0"/>
      <w:ind w:left="480"/>
      <w:jc w:val="left"/>
    </w:pPr>
    <w:rPr>
      <w:rFonts w:cstheme="minorHAnsi"/>
      <w:i/>
      <w:iCs/>
      <w:sz w:val="20"/>
      <w:szCs w:val="20"/>
    </w:rPr>
  </w:style>
  <w:style w:type="paragraph" w:styleId="BodyText">
    <w:name w:val="Body Text"/>
    <w:basedOn w:val="Normal"/>
    <w:link w:val="BodyTextChar"/>
    <w:semiHidden/>
    <w:unhideWhenUsed/>
    <w:qFormat/>
    <w:rsid w:val="00E86B20"/>
    <w:pPr>
      <w:spacing w:before="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E86B20"/>
    <w:rPr>
      <w:rFonts w:ascii="Times New Roman" w:eastAsia="Times New Roman" w:hAnsi="Times New Roman" w:cs="Times New Roman"/>
      <w:sz w:val="24"/>
      <w:szCs w:val="24"/>
    </w:rPr>
  </w:style>
  <w:style w:type="paragraph" w:customStyle="1" w:styleId="TableParagraph">
    <w:name w:val="Table Paragraph"/>
    <w:basedOn w:val="Normal"/>
    <w:uiPriority w:val="1"/>
    <w:rsid w:val="00E86B20"/>
    <w:pPr>
      <w:widowControl w:val="0"/>
      <w:autoSpaceDE w:val="0"/>
      <w:autoSpaceDN w:val="0"/>
      <w:spacing w:before="0" w:line="240" w:lineRule="auto"/>
      <w:jc w:val="left"/>
    </w:pPr>
    <w:rPr>
      <w:rFonts w:eastAsia="Arial" w:cs="Arial"/>
      <w:lang w:val="en-CA" w:eastAsia="en-CA" w:bidi="en-CA"/>
    </w:rPr>
  </w:style>
  <w:style w:type="paragraph" w:styleId="TOC4">
    <w:name w:val="toc 4"/>
    <w:basedOn w:val="Normal"/>
    <w:next w:val="Normal"/>
    <w:autoRedefine/>
    <w:uiPriority w:val="39"/>
    <w:unhideWhenUsed/>
    <w:rsid w:val="00F41BF4"/>
    <w:pPr>
      <w:spacing w:before="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F41BF4"/>
    <w:pPr>
      <w:spacing w:before="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F41BF4"/>
    <w:pPr>
      <w:spacing w:before="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F41BF4"/>
    <w:pPr>
      <w:spacing w:before="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F41BF4"/>
    <w:pPr>
      <w:spacing w:before="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F41BF4"/>
    <w:pPr>
      <w:spacing w:before="0"/>
      <w:ind w:left="1920"/>
      <w:jc w:val="left"/>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9C3F29"/>
    <w:rPr>
      <w:color w:val="954F72" w:themeColor="followedHyperlink"/>
      <w:u w:val="single"/>
    </w:rPr>
  </w:style>
  <w:style w:type="character" w:customStyle="1" w:styleId="TOC1Char">
    <w:name w:val="TOC 1 Char"/>
    <w:basedOn w:val="DefaultParagraphFont"/>
    <w:link w:val="TOC1"/>
    <w:uiPriority w:val="39"/>
    <w:rsid w:val="006D31D2"/>
    <w:rPr>
      <w:rFonts w:ascii="Arial" w:hAnsi="Arial" w:cstheme="minorHAnsi"/>
      <w:b/>
      <w:bCs/>
      <w:caps/>
      <w:sz w:val="24"/>
      <w:szCs w:val="20"/>
    </w:rPr>
  </w:style>
  <w:style w:type="character" w:styleId="SubtleEmphasis">
    <w:name w:val="Subtle Emphasis"/>
    <w:basedOn w:val="DefaultParagraphFont"/>
    <w:uiPriority w:val="19"/>
    <w:qFormat/>
    <w:rsid w:val="003D5AC0"/>
    <w:rPr>
      <w:i/>
      <w:iCs/>
      <w:color w:val="404040" w:themeColor="text1" w:themeTint="BF"/>
      <w:u w:val="single"/>
    </w:rPr>
  </w:style>
  <w:style w:type="character" w:customStyle="1" w:styleId="ListParagraphChar">
    <w:name w:val="List Paragraph Char"/>
    <w:basedOn w:val="DefaultParagraphFont"/>
    <w:link w:val="ListParagraph"/>
    <w:uiPriority w:val="34"/>
    <w:locked/>
    <w:rsid w:val="008856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275">
      <w:bodyDiv w:val="1"/>
      <w:marLeft w:val="0"/>
      <w:marRight w:val="0"/>
      <w:marTop w:val="0"/>
      <w:marBottom w:val="0"/>
      <w:divBdr>
        <w:top w:val="none" w:sz="0" w:space="0" w:color="auto"/>
        <w:left w:val="none" w:sz="0" w:space="0" w:color="auto"/>
        <w:bottom w:val="none" w:sz="0" w:space="0" w:color="auto"/>
        <w:right w:val="none" w:sz="0" w:space="0" w:color="auto"/>
      </w:divBdr>
    </w:div>
    <w:div w:id="92475415">
      <w:bodyDiv w:val="1"/>
      <w:marLeft w:val="0"/>
      <w:marRight w:val="0"/>
      <w:marTop w:val="0"/>
      <w:marBottom w:val="0"/>
      <w:divBdr>
        <w:top w:val="none" w:sz="0" w:space="0" w:color="auto"/>
        <w:left w:val="none" w:sz="0" w:space="0" w:color="auto"/>
        <w:bottom w:val="none" w:sz="0" w:space="0" w:color="auto"/>
        <w:right w:val="none" w:sz="0" w:space="0" w:color="auto"/>
      </w:divBdr>
    </w:div>
    <w:div w:id="230166486">
      <w:bodyDiv w:val="1"/>
      <w:marLeft w:val="0"/>
      <w:marRight w:val="0"/>
      <w:marTop w:val="0"/>
      <w:marBottom w:val="0"/>
      <w:divBdr>
        <w:top w:val="none" w:sz="0" w:space="0" w:color="auto"/>
        <w:left w:val="none" w:sz="0" w:space="0" w:color="auto"/>
        <w:bottom w:val="none" w:sz="0" w:space="0" w:color="auto"/>
        <w:right w:val="none" w:sz="0" w:space="0" w:color="auto"/>
      </w:divBdr>
    </w:div>
    <w:div w:id="618419702">
      <w:bodyDiv w:val="1"/>
      <w:marLeft w:val="0"/>
      <w:marRight w:val="0"/>
      <w:marTop w:val="0"/>
      <w:marBottom w:val="0"/>
      <w:divBdr>
        <w:top w:val="none" w:sz="0" w:space="0" w:color="auto"/>
        <w:left w:val="none" w:sz="0" w:space="0" w:color="auto"/>
        <w:bottom w:val="none" w:sz="0" w:space="0" w:color="auto"/>
        <w:right w:val="none" w:sz="0" w:space="0" w:color="auto"/>
      </w:divBdr>
    </w:div>
    <w:div w:id="643238828">
      <w:bodyDiv w:val="1"/>
      <w:marLeft w:val="0"/>
      <w:marRight w:val="0"/>
      <w:marTop w:val="0"/>
      <w:marBottom w:val="0"/>
      <w:divBdr>
        <w:top w:val="none" w:sz="0" w:space="0" w:color="auto"/>
        <w:left w:val="none" w:sz="0" w:space="0" w:color="auto"/>
        <w:bottom w:val="none" w:sz="0" w:space="0" w:color="auto"/>
        <w:right w:val="none" w:sz="0" w:space="0" w:color="auto"/>
      </w:divBdr>
    </w:div>
    <w:div w:id="646250826">
      <w:bodyDiv w:val="1"/>
      <w:marLeft w:val="0"/>
      <w:marRight w:val="0"/>
      <w:marTop w:val="0"/>
      <w:marBottom w:val="0"/>
      <w:divBdr>
        <w:top w:val="none" w:sz="0" w:space="0" w:color="auto"/>
        <w:left w:val="none" w:sz="0" w:space="0" w:color="auto"/>
        <w:bottom w:val="none" w:sz="0" w:space="0" w:color="auto"/>
        <w:right w:val="none" w:sz="0" w:space="0" w:color="auto"/>
      </w:divBdr>
    </w:div>
    <w:div w:id="1008828133">
      <w:bodyDiv w:val="1"/>
      <w:marLeft w:val="0"/>
      <w:marRight w:val="0"/>
      <w:marTop w:val="0"/>
      <w:marBottom w:val="0"/>
      <w:divBdr>
        <w:top w:val="none" w:sz="0" w:space="0" w:color="auto"/>
        <w:left w:val="none" w:sz="0" w:space="0" w:color="auto"/>
        <w:bottom w:val="none" w:sz="0" w:space="0" w:color="auto"/>
        <w:right w:val="none" w:sz="0" w:space="0" w:color="auto"/>
      </w:divBdr>
    </w:div>
    <w:div w:id="1065300351">
      <w:bodyDiv w:val="1"/>
      <w:marLeft w:val="0"/>
      <w:marRight w:val="0"/>
      <w:marTop w:val="0"/>
      <w:marBottom w:val="0"/>
      <w:divBdr>
        <w:top w:val="none" w:sz="0" w:space="0" w:color="auto"/>
        <w:left w:val="none" w:sz="0" w:space="0" w:color="auto"/>
        <w:bottom w:val="none" w:sz="0" w:space="0" w:color="auto"/>
        <w:right w:val="none" w:sz="0" w:space="0" w:color="auto"/>
      </w:divBdr>
    </w:div>
    <w:div w:id="1156453501">
      <w:bodyDiv w:val="1"/>
      <w:marLeft w:val="0"/>
      <w:marRight w:val="0"/>
      <w:marTop w:val="0"/>
      <w:marBottom w:val="0"/>
      <w:divBdr>
        <w:top w:val="none" w:sz="0" w:space="0" w:color="auto"/>
        <w:left w:val="none" w:sz="0" w:space="0" w:color="auto"/>
        <w:bottom w:val="none" w:sz="0" w:space="0" w:color="auto"/>
        <w:right w:val="none" w:sz="0" w:space="0" w:color="auto"/>
      </w:divBdr>
    </w:div>
    <w:div w:id="1177158527">
      <w:bodyDiv w:val="1"/>
      <w:marLeft w:val="0"/>
      <w:marRight w:val="0"/>
      <w:marTop w:val="0"/>
      <w:marBottom w:val="0"/>
      <w:divBdr>
        <w:top w:val="none" w:sz="0" w:space="0" w:color="auto"/>
        <w:left w:val="none" w:sz="0" w:space="0" w:color="auto"/>
        <w:bottom w:val="none" w:sz="0" w:space="0" w:color="auto"/>
        <w:right w:val="none" w:sz="0" w:space="0" w:color="auto"/>
      </w:divBdr>
    </w:div>
    <w:div w:id="1207377749">
      <w:bodyDiv w:val="1"/>
      <w:marLeft w:val="0"/>
      <w:marRight w:val="0"/>
      <w:marTop w:val="0"/>
      <w:marBottom w:val="0"/>
      <w:divBdr>
        <w:top w:val="none" w:sz="0" w:space="0" w:color="auto"/>
        <w:left w:val="none" w:sz="0" w:space="0" w:color="auto"/>
        <w:bottom w:val="none" w:sz="0" w:space="0" w:color="auto"/>
        <w:right w:val="none" w:sz="0" w:space="0" w:color="auto"/>
      </w:divBdr>
    </w:div>
    <w:div w:id="1319727059">
      <w:bodyDiv w:val="1"/>
      <w:marLeft w:val="0"/>
      <w:marRight w:val="0"/>
      <w:marTop w:val="0"/>
      <w:marBottom w:val="0"/>
      <w:divBdr>
        <w:top w:val="none" w:sz="0" w:space="0" w:color="auto"/>
        <w:left w:val="none" w:sz="0" w:space="0" w:color="auto"/>
        <w:bottom w:val="none" w:sz="0" w:space="0" w:color="auto"/>
        <w:right w:val="none" w:sz="0" w:space="0" w:color="auto"/>
      </w:divBdr>
    </w:div>
    <w:div w:id="1341085566">
      <w:bodyDiv w:val="1"/>
      <w:marLeft w:val="0"/>
      <w:marRight w:val="0"/>
      <w:marTop w:val="0"/>
      <w:marBottom w:val="0"/>
      <w:divBdr>
        <w:top w:val="none" w:sz="0" w:space="0" w:color="auto"/>
        <w:left w:val="none" w:sz="0" w:space="0" w:color="auto"/>
        <w:bottom w:val="none" w:sz="0" w:space="0" w:color="auto"/>
        <w:right w:val="none" w:sz="0" w:space="0" w:color="auto"/>
      </w:divBdr>
    </w:div>
    <w:div w:id="1356423037">
      <w:bodyDiv w:val="1"/>
      <w:marLeft w:val="0"/>
      <w:marRight w:val="0"/>
      <w:marTop w:val="0"/>
      <w:marBottom w:val="0"/>
      <w:divBdr>
        <w:top w:val="none" w:sz="0" w:space="0" w:color="auto"/>
        <w:left w:val="none" w:sz="0" w:space="0" w:color="auto"/>
        <w:bottom w:val="none" w:sz="0" w:space="0" w:color="auto"/>
        <w:right w:val="none" w:sz="0" w:space="0" w:color="auto"/>
      </w:divBdr>
    </w:div>
    <w:div w:id="1366712371">
      <w:bodyDiv w:val="1"/>
      <w:marLeft w:val="0"/>
      <w:marRight w:val="0"/>
      <w:marTop w:val="0"/>
      <w:marBottom w:val="0"/>
      <w:divBdr>
        <w:top w:val="none" w:sz="0" w:space="0" w:color="auto"/>
        <w:left w:val="none" w:sz="0" w:space="0" w:color="auto"/>
        <w:bottom w:val="none" w:sz="0" w:space="0" w:color="auto"/>
        <w:right w:val="none" w:sz="0" w:space="0" w:color="auto"/>
      </w:divBdr>
    </w:div>
    <w:div w:id="1402873987">
      <w:bodyDiv w:val="1"/>
      <w:marLeft w:val="0"/>
      <w:marRight w:val="0"/>
      <w:marTop w:val="0"/>
      <w:marBottom w:val="0"/>
      <w:divBdr>
        <w:top w:val="none" w:sz="0" w:space="0" w:color="auto"/>
        <w:left w:val="none" w:sz="0" w:space="0" w:color="auto"/>
        <w:bottom w:val="none" w:sz="0" w:space="0" w:color="auto"/>
        <w:right w:val="none" w:sz="0" w:space="0" w:color="auto"/>
      </w:divBdr>
    </w:div>
    <w:div w:id="1436949543">
      <w:bodyDiv w:val="1"/>
      <w:marLeft w:val="0"/>
      <w:marRight w:val="0"/>
      <w:marTop w:val="0"/>
      <w:marBottom w:val="0"/>
      <w:divBdr>
        <w:top w:val="none" w:sz="0" w:space="0" w:color="auto"/>
        <w:left w:val="none" w:sz="0" w:space="0" w:color="auto"/>
        <w:bottom w:val="none" w:sz="0" w:space="0" w:color="auto"/>
        <w:right w:val="none" w:sz="0" w:space="0" w:color="auto"/>
      </w:divBdr>
    </w:div>
    <w:div w:id="1463187660">
      <w:bodyDiv w:val="1"/>
      <w:marLeft w:val="0"/>
      <w:marRight w:val="0"/>
      <w:marTop w:val="0"/>
      <w:marBottom w:val="0"/>
      <w:divBdr>
        <w:top w:val="none" w:sz="0" w:space="0" w:color="auto"/>
        <w:left w:val="none" w:sz="0" w:space="0" w:color="auto"/>
        <w:bottom w:val="none" w:sz="0" w:space="0" w:color="auto"/>
        <w:right w:val="none" w:sz="0" w:space="0" w:color="auto"/>
      </w:divBdr>
    </w:div>
    <w:div w:id="1512839314">
      <w:bodyDiv w:val="1"/>
      <w:marLeft w:val="0"/>
      <w:marRight w:val="0"/>
      <w:marTop w:val="0"/>
      <w:marBottom w:val="0"/>
      <w:divBdr>
        <w:top w:val="none" w:sz="0" w:space="0" w:color="auto"/>
        <w:left w:val="none" w:sz="0" w:space="0" w:color="auto"/>
        <w:bottom w:val="none" w:sz="0" w:space="0" w:color="auto"/>
        <w:right w:val="none" w:sz="0" w:space="0" w:color="auto"/>
      </w:divBdr>
    </w:div>
    <w:div w:id="1742023397">
      <w:bodyDiv w:val="1"/>
      <w:marLeft w:val="0"/>
      <w:marRight w:val="0"/>
      <w:marTop w:val="0"/>
      <w:marBottom w:val="0"/>
      <w:divBdr>
        <w:top w:val="none" w:sz="0" w:space="0" w:color="auto"/>
        <w:left w:val="none" w:sz="0" w:space="0" w:color="auto"/>
        <w:bottom w:val="none" w:sz="0" w:space="0" w:color="auto"/>
        <w:right w:val="none" w:sz="0" w:space="0" w:color="auto"/>
      </w:divBdr>
    </w:div>
    <w:div w:id="17828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ISTCANADA\Documents\Clients\Ability%20Fabricators%20Inc\2018%20HS%20Program_AFI\Health%20and%20Safety%20Manual\Forms%20and%20Templates\_TEMPLATE%20-%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2392-88E8-49C5-AD28-BCEBCCB4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 - Procedure.dotx</Template>
  <TotalTime>27</TotalTime>
  <Pages>9</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Ardito</dc:creator>
  <cp:keywords/>
  <dc:description/>
  <cp:lastModifiedBy>David Ardito</cp:lastModifiedBy>
  <cp:revision>12</cp:revision>
  <dcterms:created xsi:type="dcterms:W3CDTF">2020-04-15T16:53:00Z</dcterms:created>
  <dcterms:modified xsi:type="dcterms:W3CDTF">2020-04-16T13:27:00Z</dcterms:modified>
</cp:coreProperties>
</file>